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BD121" w14:textId="2D40BE7F" w:rsidR="009A3B2F" w:rsidRDefault="009A3B2F" w:rsidP="00651C55">
      <w:pPr>
        <w:spacing w:after="0" w:line="240" w:lineRule="auto"/>
        <w:rPr>
          <w:rFonts w:ascii="Arial" w:eastAsia="Times New Roman" w:hAnsi="Arial" w:cs="Arial"/>
          <w:color w:val="000000"/>
          <w:sz w:val="52"/>
          <w:szCs w:val="52"/>
          <w:lang w:eastAsia="en-GB"/>
        </w:rPr>
      </w:pPr>
    </w:p>
    <w:p w14:paraId="5C6B0815" w14:textId="3A4FBDF3" w:rsidR="00651C55" w:rsidRPr="00651C55" w:rsidRDefault="00F965C3" w:rsidP="0058131E">
      <w:pPr>
        <w:spacing w:after="0" w:line="240" w:lineRule="auto"/>
        <w:jc w:val="center"/>
        <w:rPr>
          <w:rFonts w:ascii="Times New Roman" w:eastAsia="Times New Roman" w:hAnsi="Times New Roman" w:cs="Times New Roman"/>
          <w:color w:val="000000"/>
          <w:sz w:val="24"/>
          <w:szCs w:val="24"/>
          <w:lang w:eastAsia="en-GB"/>
        </w:rPr>
      </w:pPr>
      <w:r>
        <w:rPr>
          <w:rFonts w:ascii="Arial" w:eastAsia="Times New Roman" w:hAnsi="Arial" w:cs="Arial"/>
          <w:color w:val="000000"/>
          <w:sz w:val="52"/>
          <w:szCs w:val="52"/>
          <w:lang w:eastAsia="en-GB"/>
        </w:rPr>
        <w:t xml:space="preserve">A Tuberculosis Activist Guide to </w:t>
      </w:r>
      <w:r w:rsidR="00610C9B">
        <w:rPr>
          <w:rFonts w:ascii="Arial" w:eastAsia="Times New Roman" w:hAnsi="Arial" w:cs="Arial"/>
          <w:color w:val="000000"/>
          <w:sz w:val="52"/>
          <w:szCs w:val="52"/>
          <w:lang w:eastAsia="en-GB"/>
        </w:rPr>
        <w:t>the Corona virus</w:t>
      </w:r>
    </w:p>
    <w:p w14:paraId="1121F6FC" w14:textId="77777777" w:rsidR="00610C9B" w:rsidRDefault="00610C9B" w:rsidP="00651C55">
      <w:pPr>
        <w:spacing w:after="0" w:line="240" w:lineRule="auto"/>
        <w:rPr>
          <w:rFonts w:ascii="Arial" w:eastAsia="Times New Roman" w:hAnsi="Arial" w:cs="Arial"/>
          <w:color w:val="222222"/>
          <w:lang w:eastAsia="en-GB"/>
        </w:rPr>
      </w:pPr>
    </w:p>
    <w:p w14:paraId="5F0CD47F" w14:textId="77777777" w:rsidR="00864FBD" w:rsidRPr="00864FBD" w:rsidRDefault="00864FBD" w:rsidP="0058131E">
      <w:pPr>
        <w:spacing w:after="0" w:line="240" w:lineRule="auto"/>
        <w:jc w:val="center"/>
        <w:rPr>
          <w:rFonts w:ascii="Arial" w:eastAsia="Times New Roman" w:hAnsi="Arial" w:cs="Arial"/>
          <w:i/>
          <w:iCs/>
          <w:color w:val="222222"/>
          <w:lang w:eastAsia="en-GB"/>
        </w:rPr>
      </w:pPr>
      <w:r w:rsidRPr="00864FBD">
        <w:rPr>
          <w:rFonts w:ascii="Arial" w:eastAsia="Times New Roman" w:hAnsi="Arial" w:cs="Arial"/>
          <w:i/>
          <w:iCs/>
          <w:color w:val="222222"/>
          <w:lang w:eastAsia="en-GB"/>
        </w:rPr>
        <w:t>Unpacking the similarities, differences and way forward for those passionate about TB.</w:t>
      </w:r>
    </w:p>
    <w:p w14:paraId="0A40F9C3" w14:textId="77777777" w:rsidR="00864FBD" w:rsidRPr="00864FBD" w:rsidRDefault="00864FBD" w:rsidP="00651C55">
      <w:pPr>
        <w:spacing w:after="0" w:line="240" w:lineRule="auto"/>
        <w:rPr>
          <w:rFonts w:ascii="Arial" w:eastAsia="Times New Roman" w:hAnsi="Arial" w:cs="Arial"/>
          <w:i/>
          <w:iCs/>
          <w:color w:val="222222"/>
          <w:lang w:eastAsia="en-GB"/>
        </w:rPr>
      </w:pPr>
    </w:p>
    <w:p w14:paraId="79BA5759" w14:textId="3342278F" w:rsidR="00651C55" w:rsidRPr="00651C55" w:rsidRDefault="00651C55" w:rsidP="00651C55">
      <w:pPr>
        <w:spacing w:after="0" w:line="240" w:lineRule="auto"/>
        <w:rPr>
          <w:rFonts w:ascii="Times New Roman" w:eastAsia="Times New Roman" w:hAnsi="Times New Roman" w:cs="Times New Roman"/>
          <w:color w:val="000000"/>
          <w:sz w:val="24"/>
          <w:szCs w:val="24"/>
          <w:lang w:eastAsia="en-GB"/>
        </w:rPr>
      </w:pPr>
      <w:r w:rsidRPr="00651C55">
        <w:rPr>
          <w:rFonts w:ascii="Arial" w:eastAsia="Times New Roman" w:hAnsi="Arial" w:cs="Arial"/>
          <w:color w:val="222222"/>
          <w:lang w:eastAsia="en-GB"/>
        </w:rPr>
        <w:t xml:space="preserve">COVID-19 has received a major amount of media and political attention in the last few months. In contrast, Tuberculosis (TB), despite being the leading cause of death due to an infection worldwide, struggles to garner similar public attention. Yet, </w:t>
      </w:r>
      <w:r w:rsidRPr="009A3B2F">
        <w:rPr>
          <w:rFonts w:ascii="Arial" w:eastAsia="Times New Roman" w:hAnsi="Arial" w:cs="Arial"/>
          <w:b/>
          <w:bCs/>
          <w:color w:val="222222"/>
          <w:lang w:eastAsia="en-GB"/>
        </w:rPr>
        <w:t>the diseases share similarities</w:t>
      </w:r>
      <w:r w:rsidRPr="00651C55">
        <w:rPr>
          <w:rFonts w:ascii="Arial" w:eastAsia="Times New Roman" w:hAnsi="Arial" w:cs="Arial"/>
          <w:color w:val="222222"/>
          <w:lang w:eastAsia="en-GB"/>
        </w:rPr>
        <w:t xml:space="preserve"> since they are both respiratory infections that anyone can acquire, although some groups of people are at higher risk.  Some of the key tools for preventing their spread are also the same, such as covering your mouth with your elbow when you cough or sneeze, separation of people who are potentially infectious, and rigorous contact tracing. </w:t>
      </w:r>
    </w:p>
    <w:p w14:paraId="7CB5E34B" w14:textId="77777777" w:rsidR="00651C55" w:rsidRPr="00651C55" w:rsidRDefault="00651C55" w:rsidP="00651C55">
      <w:pPr>
        <w:spacing w:after="0" w:line="240" w:lineRule="auto"/>
        <w:rPr>
          <w:rFonts w:ascii="Times New Roman" w:eastAsia="Times New Roman" w:hAnsi="Times New Roman" w:cs="Times New Roman"/>
          <w:color w:val="000000"/>
          <w:sz w:val="24"/>
          <w:szCs w:val="24"/>
          <w:lang w:eastAsia="en-GB"/>
        </w:rPr>
      </w:pPr>
    </w:p>
    <w:p w14:paraId="68DDBF16" w14:textId="519AC539" w:rsidR="00651C55" w:rsidRPr="00F9394E" w:rsidRDefault="00F9394E" w:rsidP="00F9394E">
      <w:pPr>
        <w:rPr>
          <w:rFonts w:ascii="Times New Roman" w:eastAsia="Times New Roman" w:hAnsi="Times New Roman" w:cs="Times New Roman"/>
          <w:sz w:val="24"/>
          <w:szCs w:val="24"/>
          <w:lang w:eastAsia="en-GB"/>
        </w:rPr>
      </w:pPr>
      <w:r w:rsidRPr="00F9394E">
        <w:rPr>
          <w:rFonts w:ascii="Arial" w:eastAsia="Times New Roman" w:hAnsi="Arial" w:cs="Arial"/>
          <w:color w:val="222222"/>
          <w:lang w:eastAsia="en-GB"/>
        </w:rPr>
        <w:t xml:space="preserve">First, let’s look at the terminology. The virus, commonly referred to as the Corona virus, is called </w:t>
      </w:r>
      <w:r w:rsidRPr="00F9394E">
        <w:rPr>
          <w:rFonts w:ascii="Arial" w:eastAsia="Times New Roman" w:hAnsi="Arial" w:cs="Arial"/>
          <w:color w:val="222222"/>
          <w:shd w:val="clear" w:color="auto" w:fill="FFFFFF"/>
          <w:lang w:eastAsia="en-GB"/>
        </w:rPr>
        <w:t>SARS-CoV-2</w:t>
      </w:r>
      <w:r w:rsidRPr="00F9394E">
        <w:rPr>
          <w:rFonts w:ascii="Arial" w:eastAsia="Times New Roman" w:hAnsi="Arial" w:cs="Arial"/>
          <w:color w:val="222222"/>
          <w:shd w:val="clear" w:color="auto" w:fill="FFFFFF"/>
          <w:lang w:eastAsia="en-GB"/>
        </w:rPr>
        <w:t xml:space="preserve">. It causes the disease called COVID-19. Irrespective  of what is  has  been  called, it has </w:t>
      </w:r>
      <w:r w:rsidR="00651C55" w:rsidRPr="00F9394E">
        <w:rPr>
          <w:rFonts w:ascii="Arial" w:eastAsia="Times New Roman" w:hAnsi="Arial" w:cs="Arial"/>
          <w:color w:val="222222"/>
          <w:lang w:eastAsia="en-GB"/>
        </w:rPr>
        <w:t>capture</w:t>
      </w:r>
      <w:r w:rsidRPr="00F9394E">
        <w:rPr>
          <w:rFonts w:ascii="Arial" w:eastAsia="Times New Roman" w:hAnsi="Arial" w:cs="Arial"/>
          <w:color w:val="222222"/>
          <w:lang w:eastAsia="en-GB"/>
        </w:rPr>
        <w:t>d</w:t>
      </w:r>
      <w:r w:rsidR="00651C55" w:rsidRPr="00F9394E">
        <w:rPr>
          <w:rFonts w:ascii="Arial" w:eastAsia="Times New Roman" w:hAnsi="Arial" w:cs="Arial"/>
          <w:color w:val="222222"/>
          <w:lang w:eastAsia="en-GB"/>
        </w:rPr>
        <w:t xml:space="preserve"> people’s attention because it is a new virus, to which we have not been previously exposed and people become sick quickly, resulting in people being concerned about the immediate risk that it poses to them and their loved ones. </w:t>
      </w:r>
      <w:r w:rsidR="00651C55" w:rsidRPr="00F9394E">
        <w:rPr>
          <w:rFonts w:ascii="Arial" w:eastAsia="Times New Roman" w:hAnsi="Arial" w:cs="Arial"/>
          <w:b/>
          <w:bCs/>
          <w:color w:val="222222"/>
          <w:lang w:eastAsia="en-GB"/>
        </w:rPr>
        <w:t>COVID-19 also spreads much more rapidly than Tuberculosis,</w:t>
      </w:r>
      <w:r w:rsidR="00651C55" w:rsidRPr="00F9394E">
        <w:rPr>
          <w:rFonts w:ascii="Arial" w:eastAsia="Times New Roman" w:hAnsi="Arial" w:cs="Arial"/>
          <w:color w:val="222222"/>
          <w:lang w:eastAsia="en-GB"/>
        </w:rPr>
        <w:t xml:space="preserve"> with the incubation period estimated to be around 5-14 days.</w:t>
      </w:r>
      <w:r w:rsidR="00610C9B" w:rsidRPr="00F9394E">
        <w:rPr>
          <w:rFonts w:ascii="Arial" w:eastAsia="Times New Roman" w:hAnsi="Arial" w:cs="Arial"/>
          <w:color w:val="222222"/>
          <w:lang w:eastAsia="en-GB"/>
        </w:rPr>
        <w:t xml:space="preserve"> (1)</w:t>
      </w:r>
      <w:r w:rsidR="00651C55" w:rsidRPr="00F9394E">
        <w:rPr>
          <w:rFonts w:ascii="Arial" w:eastAsia="Times New Roman" w:hAnsi="Arial" w:cs="Arial"/>
          <w:color w:val="222222"/>
          <w:lang w:eastAsia="en-GB"/>
        </w:rPr>
        <w:t xml:space="preserve"> In contrast, once you</w:t>
      </w:r>
      <w:r w:rsidR="00651C55" w:rsidRPr="00651C55">
        <w:rPr>
          <w:rFonts w:ascii="Arial" w:eastAsia="Times New Roman" w:hAnsi="Arial" w:cs="Arial"/>
          <w:color w:val="222222"/>
          <w:lang w:eastAsia="en-GB"/>
        </w:rPr>
        <w:t xml:space="preserve"> are exposed to Tuberculosis, of the people who become infected, the majority initially develop latent infection.  People with latent TB infection are asymptomatic and for the 5-10% that go on to develop TB disease, it often takes time before people develop the typical signs of TB disease (commonly it happens over a period of a year). This difference in time to developing TB disease makes it difficult to go back and trace where the infection took place. TB has been around for centuries and is often perceived as a disease that only affects the poor or those with weakened immune systems, leading to stigma, even though anyone who breathes can become sick with TB.</w:t>
      </w:r>
    </w:p>
    <w:p w14:paraId="1DF89F2A" w14:textId="2697300A" w:rsidR="00651C55" w:rsidRPr="00651C55" w:rsidRDefault="00651C55" w:rsidP="00651C55">
      <w:pPr>
        <w:spacing w:after="0" w:line="240" w:lineRule="auto"/>
        <w:rPr>
          <w:rFonts w:ascii="Times New Roman" w:eastAsia="Times New Roman" w:hAnsi="Times New Roman" w:cs="Times New Roman"/>
          <w:color w:val="000000"/>
          <w:sz w:val="24"/>
          <w:szCs w:val="24"/>
          <w:lang w:eastAsia="en-GB"/>
        </w:rPr>
      </w:pPr>
    </w:p>
    <w:p w14:paraId="65FEBE82" w14:textId="6D5B4B1A" w:rsidR="00651C55" w:rsidRPr="00610C9B" w:rsidRDefault="00651C55" w:rsidP="00651C55">
      <w:pPr>
        <w:spacing w:after="0" w:line="240" w:lineRule="auto"/>
        <w:rPr>
          <w:rFonts w:ascii="Times New Roman" w:eastAsia="Times New Roman" w:hAnsi="Times New Roman" w:cs="Times New Roman"/>
          <w:b/>
          <w:bCs/>
          <w:color w:val="000000"/>
          <w:sz w:val="24"/>
          <w:szCs w:val="24"/>
          <w:lang w:eastAsia="en-GB"/>
        </w:rPr>
      </w:pPr>
      <w:r w:rsidRPr="00651C55">
        <w:rPr>
          <w:rFonts w:ascii="Arial" w:eastAsia="Times New Roman" w:hAnsi="Arial" w:cs="Arial"/>
          <w:color w:val="222222"/>
          <w:lang w:eastAsia="en-GB"/>
        </w:rPr>
        <w:t>TB kills more than 4 000 people every day</w:t>
      </w:r>
      <w:r w:rsidR="00610C9B">
        <w:rPr>
          <w:rFonts w:ascii="Arial" w:eastAsia="Times New Roman" w:hAnsi="Arial" w:cs="Arial"/>
          <w:color w:val="222222"/>
          <w:lang w:eastAsia="en-GB"/>
        </w:rPr>
        <w:t xml:space="preserve"> (2)</w:t>
      </w:r>
      <w:r w:rsidRPr="00651C55">
        <w:rPr>
          <w:rFonts w:ascii="Arial" w:eastAsia="Times New Roman" w:hAnsi="Arial" w:cs="Arial"/>
          <w:color w:val="222222"/>
          <w:lang w:eastAsia="en-GB"/>
        </w:rPr>
        <w:t xml:space="preserve"> but this happens silently and largely unnoticed by the mainstream media and senior public figures. Increased political commitments are desperately needed.</w:t>
      </w:r>
      <w:r w:rsidR="00610C9B">
        <w:rPr>
          <w:rFonts w:ascii="Times New Roman" w:eastAsia="Times New Roman" w:hAnsi="Times New Roman" w:cs="Times New Roman"/>
          <w:color w:val="000000"/>
          <w:sz w:val="24"/>
          <w:szCs w:val="24"/>
          <w:lang w:eastAsia="en-GB"/>
        </w:rPr>
        <w:t xml:space="preserve"> </w:t>
      </w:r>
      <w:r w:rsidRPr="00651C55">
        <w:rPr>
          <w:rFonts w:ascii="Arial" w:eastAsia="Times New Roman" w:hAnsi="Arial" w:cs="Arial"/>
          <w:color w:val="222222"/>
          <w:lang w:eastAsia="en-GB"/>
        </w:rPr>
        <w:t xml:space="preserve">As TB activists, it is our natural impulse to want to push for more media attention and funding to fight the TB epidemic. </w:t>
      </w:r>
      <w:r w:rsidRPr="00610C9B">
        <w:rPr>
          <w:rFonts w:ascii="Arial" w:eastAsia="Times New Roman" w:hAnsi="Arial" w:cs="Arial"/>
          <w:b/>
          <w:bCs/>
          <w:color w:val="222222"/>
          <w:lang w:eastAsia="en-GB"/>
        </w:rPr>
        <w:t xml:space="preserve">But when it comes to infectious diseases and suffering, it is not a competition. </w:t>
      </w:r>
      <w:r w:rsidRPr="00651C55">
        <w:rPr>
          <w:rFonts w:ascii="Arial" w:eastAsia="Times New Roman" w:hAnsi="Arial" w:cs="Arial"/>
          <w:color w:val="222222"/>
          <w:lang w:eastAsia="en-GB"/>
        </w:rPr>
        <w:t xml:space="preserve">Just like TB, COVID-19 poses a serious risk to millions of people all across the world, including in South Africa. </w:t>
      </w:r>
      <w:r w:rsidRPr="00610C9B">
        <w:rPr>
          <w:rFonts w:ascii="Arial" w:eastAsia="Times New Roman" w:hAnsi="Arial" w:cs="Arial"/>
          <w:b/>
          <w:bCs/>
          <w:color w:val="222222"/>
          <w:lang w:eastAsia="en-GB"/>
        </w:rPr>
        <w:t>The two epidemics are also not separate.</w:t>
      </w:r>
      <w:r w:rsidRPr="00651C55">
        <w:rPr>
          <w:rFonts w:ascii="Arial" w:eastAsia="Times New Roman" w:hAnsi="Arial" w:cs="Arial"/>
          <w:color w:val="222222"/>
          <w:lang w:eastAsia="en-GB"/>
        </w:rPr>
        <w:t xml:space="preserve"> Tuberculosis can lead to long term lung damage, making people more susceptible to viral infections like COVID-19. And a serious potentially debilitating disease like </w:t>
      </w:r>
      <w:r w:rsidRPr="00651C55">
        <w:rPr>
          <w:rFonts w:ascii="Arial" w:eastAsia="Times New Roman" w:hAnsi="Arial" w:cs="Arial"/>
          <w:color w:val="222222"/>
          <w:shd w:val="clear" w:color="auto" w:fill="FFFFFF"/>
          <w:lang w:eastAsia="en-GB"/>
        </w:rPr>
        <w:t xml:space="preserve">SARS-CoV-2 caused by </w:t>
      </w:r>
      <w:r w:rsidRPr="00651C55">
        <w:rPr>
          <w:rFonts w:ascii="Arial" w:eastAsia="Times New Roman" w:hAnsi="Arial" w:cs="Arial"/>
          <w:color w:val="222222"/>
          <w:lang w:eastAsia="en-GB"/>
        </w:rPr>
        <w:t xml:space="preserve">COVID-19 can increase the risk of new TB infection as well as progression from existing latent infection to active TB disease. I.e. a vicious cycle of ‘complementary’ infections, much like HIV and TB. </w:t>
      </w:r>
      <w:r w:rsidRPr="00610C9B">
        <w:rPr>
          <w:rFonts w:ascii="Arial" w:eastAsia="Times New Roman" w:hAnsi="Arial" w:cs="Arial"/>
          <w:b/>
          <w:bCs/>
          <w:color w:val="222222"/>
          <w:lang w:eastAsia="en-GB"/>
        </w:rPr>
        <w:t>We care deeply about TB, but it is rooted in caring about the right to health and wellbeing for all people.</w:t>
      </w:r>
    </w:p>
    <w:p w14:paraId="78DF8087" w14:textId="7BB581D8" w:rsidR="00651C55" w:rsidRPr="00651C55" w:rsidRDefault="00651C55" w:rsidP="00651C55">
      <w:pPr>
        <w:spacing w:after="0" w:line="240" w:lineRule="auto"/>
        <w:rPr>
          <w:rFonts w:ascii="Times New Roman" w:eastAsia="Times New Roman" w:hAnsi="Times New Roman" w:cs="Times New Roman"/>
          <w:color w:val="000000"/>
          <w:sz w:val="24"/>
          <w:szCs w:val="24"/>
          <w:lang w:eastAsia="en-GB"/>
        </w:rPr>
      </w:pPr>
    </w:p>
    <w:p w14:paraId="3152AC30" w14:textId="6B730543" w:rsidR="00651C55" w:rsidRPr="00610C9B" w:rsidRDefault="00610C9B" w:rsidP="00651C55">
      <w:pPr>
        <w:spacing w:after="0" w:line="240" w:lineRule="auto"/>
        <w:rPr>
          <w:rFonts w:ascii="Arial" w:eastAsia="Times New Roman" w:hAnsi="Arial" w:cs="Arial"/>
          <w:i/>
          <w:iCs/>
          <w:color w:val="222222"/>
          <w:lang w:eastAsia="en-GB"/>
        </w:rPr>
      </w:pPr>
      <w:r w:rsidRPr="00610C9B">
        <w:rPr>
          <w:rFonts w:ascii="Arial" w:eastAsia="Times New Roman" w:hAnsi="Arial" w:cs="Arial"/>
          <w:i/>
          <w:iCs/>
          <w:color w:val="222222"/>
          <w:lang w:eastAsia="en-GB"/>
        </w:rPr>
        <w:t xml:space="preserve">What are the differences between </w:t>
      </w:r>
      <w:r w:rsidR="00651C55" w:rsidRPr="00610C9B">
        <w:rPr>
          <w:rFonts w:ascii="Arial" w:eastAsia="Times New Roman" w:hAnsi="Arial" w:cs="Arial"/>
          <w:i/>
          <w:iCs/>
          <w:color w:val="222222"/>
          <w:lang w:eastAsia="en-GB"/>
        </w:rPr>
        <w:t>two diseases</w:t>
      </w:r>
      <w:r w:rsidRPr="00610C9B">
        <w:rPr>
          <w:rFonts w:ascii="Arial" w:eastAsia="Times New Roman" w:hAnsi="Arial" w:cs="Arial"/>
          <w:i/>
          <w:iCs/>
          <w:color w:val="222222"/>
          <w:lang w:eastAsia="en-GB"/>
        </w:rPr>
        <w:t>?</w:t>
      </w:r>
    </w:p>
    <w:p w14:paraId="4BA46BB4" w14:textId="136E0017" w:rsidR="00610C9B" w:rsidRPr="00651C55" w:rsidRDefault="00610C9B" w:rsidP="00651C55">
      <w:pPr>
        <w:spacing w:after="0" w:line="240" w:lineRule="auto"/>
        <w:rPr>
          <w:rFonts w:ascii="Times New Roman" w:eastAsia="Times New Roman" w:hAnsi="Times New Roman" w:cs="Times New Roman"/>
          <w:color w:val="000000"/>
          <w:sz w:val="24"/>
          <w:szCs w:val="24"/>
          <w:lang w:eastAsia="en-GB"/>
        </w:rPr>
      </w:pPr>
    </w:p>
    <w:p w14:paraId="3EDD6921" w14:textId="3E496065" w:rsidR="00630590" w:rsidRPr="00630590" w:rsidRDefault="00651C55" w:rsidP="00630590">
      <w:pPr>
        <w:pStyle w:val="NormalWeb"/>
        <w:spacing w:before="0" w:beforeAutospacing="0" w:after="150" w:afterAutospacing="0"/>
        <w:rPr>
          <w:rFonts w:ascii="Arial" w:hAnsi="Arial" w:cs="Arial"/>
          <w:color w:val="000000"/>
          <w:sz w:val="22"/>
          <w:szCs w:val="22"/>
        </w:rPr>
      </w:pPr>
      <w:r w:rsidRPr="00630590">
        <w:rPr>
          <w:rFonts w:ascii="Arial" w:hAnsi="Arial" w:cs="Arial"/>
          <w:color w:val="222222"/>
          <w:sz w:val="22"/>
          <w:szCs w:val="22"/>
        </w:rPr>
        <w:lastRenderedPageBreak/>
        <w:t>COVID-19 spreads rapidly when groups of people come into contact with each other</w:t>
      </w:r>
      <w:r w:rsidR="00630590" w:rsidRPr="00630590">
        <w:rPr>
          <w:rFonts w:ascii="Arial" w:hAnsi="Arial" w:cs="Arial"/>
          <w:color w:val="222222"/>
          <w:sz w:val="22"/>
          <w:szCs w:val="22"/>
        </w:rPr>
        <w:t xml:space="preserve">, </w:t>
      </w:r>
      <w:r w:rsidR="00630590" w:rsidRPr="00630590">
        <w:rPr>
          <w:rFonts w:ascii="Arial" w:hAnsi="Arial" w:cs="Arial"/>
          <w:color w:val="000000"/>
          <w:sz w:val="22"/>
          <w:szCs w:val="22"/>
        </w:rPr>
        <w:t>usually when a sick person coughs or sneezes.</w:t>
      </w:r>
      <w:r w:rsidR="00630590" w:rsidRPr="00630590">
        <w:rPr>
          <w:rFonts w:ascii="Arial" w:hAnsi="Arial" w:cs="Arial"/>
          <w:color w:val="000000"/>
          <w:sz w:val="22"/>
          <w:szCs w:val="22"/>
        </w:rPr>
        <w:t xml:space="preserve"> </w:t>
      </w:r>
      <w:r w:rsidR="00630590" w:rsidRPr="00630590">
        <w:rPr>
          <w:rFonts w:ascii="Arial" w:hAnsi="Arial" w:cs="Arial"/>
          <w:color w:val="000000"/>
          <w:sz w:val="22"/>
          <w:szCs w:val="22"/>
        </w:rPr>
        <w:t xml:space="preserve">You could also catch the virus if they have coughed or sneezed onto a surface (like a </w:t>
      </w:r>
      <w:r w:rsidR="00630590" w:rsidRPr="00630590">
        <w:rPr>
          <w:rFonts w:ascii="Arial" w:hAnsi="Arial" w:cs="Arial"/>
          <w:color w:val="000000"/>
          <w:sz w:val="22"/>
          <w:szCs w:val="22"/>
        </w:rPr>
        <w:t>table</w:t>
      </w:r>
      <w:r w:rsidR="00630590" w:rsidRPr="00630590">
        <w:rPr>
          <w:rFonts w:ascii="Arial" w:hAnsi="Arial" w:cs="Arial"/>
          <w:color w:val="000000"/>
          <w:sz w:val="22"/>
          <w:szCs w:val="22"/>
        </w:rPr>
        <w:t>) that you touch, getting the droplets on your hands and then transferring them to your mouth, nose or eyes when you touch your face or eat.</w:t>
      </w:r>
    </w:p>
    <w:p w14:paraId="7DC4B00E" w14:textId="4F16EB22" w:rsidR="00651C55" w:rsidRPr="00651C55" w:rsidRDefault="00651C55" w:rsidP="00651C55">
      <w:pPr>
        <w:spacing w:after="0" w:line="240" w:lineRule="auto"/>
        <w:rPr>
          <w:rFonts w:ascii="Times New Roman" w:eastAsia="Times New Roman" w:hAnsi="Times New Roman" w:cs="Times New Roman"/>
          <w:color w:val="000000"/>
          <w:sz w:val="24"/>
          <w:szCs w:val="24"/>
          <w:lang w:eastAsia="en-GB"/>
        </w:rPr>
      </w:pPr>
      <w:r w:rsidRPr="00630590">
        <w:rPr>
          <w:rFonts w:ascii="Arial" w:eastAsia="Times New Roman" w:hAnsi="Arial" w:cs="Arial"/>
          <w:color w:val="222222"/>
          <w:lang w:eastAsia="en-GB"/>
        </w:rPr>
        <w:t>On a larger scale</w:t>
      </w:r>
      <w:r w:rsidRPr="00651C55">
        <w:rPr>
          <w:rFonts w:ascii="Arial" w:eastAsia="Times New Roman" w:hAnsi="Arial" w:cs="Arial"/>
          <w:color w:val="222222"/>
          <w:lang w:eastAsia="en-GB"/>
        </w:rPr>
        <w:t>, we can slow down the spread of the virus by social distancing. This is explained in a</w:t>
      </w:r>
      <w:r w:rsidR="00610C9B">
        <w:rPr>
          <w:rFonts w:ascii="Arial" w:eastAsia="Times New Roman" w:hAnsi="Arial" w:cs="Arial"/>
          <w:color w:val="222222"/>
          <w:lang w:eastAsia="en-GB"/>
        </w:rPr>
        <w:t xml:space="preserve"> widely shared</w:t>
      </w:r>
      <w:r w:rsidRPr="00651C55">
        <w:rPr>
          <w:rFonts w:ascii="Arial" w:eastAsia="Times New Roman" w:hAnsi="Arial" w:cs="Arial"/>
          <w:color w:val="222222"/>
          <w:lang w:eastAsia="en-GB"/>
        </w:rPr>
        <w:t xml:space="preserve"> article </w:t>
      </w:r>
      <w:r w:rsidR="004E0B44">
        <w:rPr>
          <w:rFonts w:ascii="Arial" w:eastAsia="Times New Roman" w:hAnsi="Arial" w:cs="Arial"/>
          <w:color w:val="222222"/>
          <w:lang w:eastAsia="en-GB"/>
        </w:rPr>
        <w:t xml:space="preserve">accessible </w:t>
      </w:r>
      <w:r w:rsidRPr="00651C55">
        <w:rPr>
          <w:rFonts w:ascii="Arial" w:eastAsia="Times New Roman" w:hAnsi="Arial" w:cs="Arial"/>
          <w:color w:val="222222"/>
          <w:lang w:eastAsia="en-GB"/>
        </w:rPr>
        <w:t xml:space="preserve">here: </w:t>
      </w:r>
      <w:hyperlink r:id="rId7" w:history="1">
        <w:r w:rsidRPr="00651C55">
          <w:rPr>
            <w:rFonts w:ascii="Arial" w:eastAsia="Times New Roman" w:hAnsi="Arial" w:cs="Arial"/>
            <w:color w:val="1155CC"/>
            <w:u w:val="single"/>
            <w:lang w:eastAsia="en-GB"/>
          </w:rPr>
          <w:t>https://medium.com/@tomaspueyo/coronavirus-act-today-or-people-will-die-f4d3d9cd99ca</w:t>
        </w:r>
      </w:hyperlink>
      <w:r w:rsidRPr="00651C55">
        <w:rPr>
          <w:rFonts w:ascii="Arial" w:eastAsia="Times New Roman" w:hAnsi="Arial" w:cs="Arial"/>
          <w:color w:val="222222"/>
          <w:lang w:eastAsia="en-GB"/>
        </w:rPr>
        <w:t> </w:t>
      </w:r>
    </w:p>
    <w:p w14:paraId="7DA2F6DA" w14:textId="452CA3F3" w:rsidR="00651C55" w:rsidRPr="00651C55" w:rsidRDefault="00651C55" w:rsidP="00651C55">
      <w:pPr>
        <w:spacing w:after="0" w:line="240" w:lineRule="auto"/>
        <w:rPr>
          <w:rFonts w:ascii="Times New Roman" w:eastAsia="Times New Roman" w:hAnsi="Times New Roman" w:cs="Times New Roman"/>
          <w:color w:val="000000"/>
          <w:sz w:val="24"/>
          <w:szCs w:val="24"/>
          <w:lang w:eastAsia="en-GB"/>
        </w:rPr>
      </w:pPr>
    </w:p>
    <w:p w14:paraId="4BFFD187" w14:textId="296F4898" w:rsidR="00A33830" w:rsidRPr="00F965C3" w:rsidRDefault="00651C55" w:rsidP="00651C55">
      <w:pPr>
        <w:spacing w:after="0" w:line="240" w:lineRule="auto"/>
        <w:rPr>
          <w:rFonts w:ascii="Times New Roman" w:eastAsia="Times New Roman" w:hAnsi="Times New Roman" w:cs="Times New Roman"/>
          <w:color w:val="000000"/>
          <w:sz w:val="24"/>
          <w:szCs w:val="24"/>
          <w:lang w:eastAsia="en-GB"/>
        </w:rPr>
      </w:pPr>
      <w:r w:rsidRPr="00651C55">
        <w:rPr>
          <w:rFonts w:ascii="Arial" w:eastAsia="Times New Roman" w:hAnsi="Arial" w:cs="Arial"/>
          <w:color w:val="222222"/>
          <w:lang w:eastAsia="en-GB"/>
        </w:rPr>
        <w:t>If people avoid contact with others, the COVID-19 virus spreads more slowly, fewer people become sick at the same time, reducing the strain it places on health systems.  Most countries will struggle to meet the healthcare needs posed by a large surge in people who are acutely unwell. If fewer people are very sick and in need of intensive care at the same time, the available resources can be extended to help more people. </w:t>
      </w:r>
    </w:p>
    <w:p w14:paraId="595E353C" w14:textId="77777777" w:rsidR="00A33830" w:rsidRDefault="00A33830" w:rsidP="00651C55">
      <w:pPr>
        <w:spacing w:after="0" w:line="240" w:lineRule="auto"/>
        <w:rPr>
          <w:rFonts w:ascii="Arial" w:eastAsia="Times New Roman" w:hAnsi="Arial" w:cs="Arial"/>
          <w:color w:val="222222"/>
          <w:lang w:eastAsia="en-GB"/>
        </w:rPr>
      </w:pPr>
    </w:p>
    <w:p w14:paraId="0C907201" w14:textId="1F13C283" w:rsidR="00610C9B" w:rsidRDefault="00F965C3" w:rsidP="00651C55">
      <w:p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t xml:space="preserve">TB also spreads when someone affected by the disease coughs or sneezes, but it is present is very small droplets (called droplet nuclei) that can hang around in the air. People develop TB after breathing the air that contains theses droplets. </w:t>
      </w:r>
      <w:proofErr w:type="spellStart"/>
      <w:r w:rsidR="00651C55" w:rsidRPr="00651C55">
        <w:rPr>
          <w:rFonts w:ascii="Arial" w:eastAsia="Times New Roman" w:hAnsi="Arial" w:cs="Arial"/>
          <w:color w:val="222222"/>
          <w:lang w:eastAsia="en-GB"/>
        </w:rPr>
        <w:t>Social</w:t>
      </w:r>
      <w:proofErr w:type="spellEnd"/>
      <w:r w:rsidR="00651C55" w:rsidRPr="00651C55">
        <w:rPr>
          <w:rFonts w:ascii="Arial" w:eastAsia="Times New Roman" w:hAnsi="Arial" w:cs="Arial"/>
          <w:color w:val="222222"/>
          <w:lang w:eastAsia="en-GB"/>
        </w:rPr>
        <w:t xml:space="preserve"> distancing has not been recommended for preventing TB from spreading, because most people who develop TB are exposed to the disease for a longer period of time than COVID-19. This can be in their family or being exposed due to their work (for example health care workers and mine workers). The exposure usually happens long before someone is diagnosed with TB, but the evidence regarding shorter term exposure risk is not conclusive, largely due to the logistical and technical challenges in trying to quantify exposure and how that correlates to actual sustained TB infection.</w:t>
      </w:r>
    </w:p>
    <w:p w14:paraId="1C724F4E" w14:textId="77777777" w:rsidR="00610C9B" w:rsidRDefault="00610C9B" w:rsidP="00651C55">
      <w:pPr>
        <w:spacing w:after="0" w:line="240" w:lineRule="auto"/>
        <w:rPr>
          <w:rFonts w:ascii="Arial" w:eastAsia="Times New Roman" w:hAnsi="Arial" w:cs="Arial"/>
          <w:color w:val="222222"/>
          <w:lang w:eastAsia="en-GB"/>
        </w:rPr>
      </w:pPr>
    </w:p>
    <w:p w14:paraId="68592CFD" w14:textId="5419D12A" w:rsidR="00651C55" w:rsidRDefault="00651C55" w:rsidP="00651C55">
      <w:pPr>
        <w:spacing w:after="0" w:line="240" w:lineRule="auto"/>
        <w:rPr>
          <w:rFonts w:ascii="Arial" w:eastAsia="Times New Roman" w:hAnsi="Arial" w:cs="Arial"/>
          <w:color w:val="222222"/>
          <w:lang w:eastAsia="en-GB"/>
        </w:rPr>
      </w:pPr>
      <w:r w:rsidRPr="00651C55">
        <w:rPr>
          <w:rFonts w:ascii="Arial" w:eastAsia="Times New Roman" w:hAnsi="Arial" w:cs="Arial"/>
          <w:color w:val="222222"/>
          <w:lang w:eastAsia="en-GB"/>
        </w:rPr>
        <w:t>With that being said, the preventive measures implemented for COVID-19 will have an impact on reducing TB transmission too. These benefits should not be offset by delays in TB testing or interruptions in access to TB treatment</w:t>
      </w:r>
      <w:r w:rsidR="004E0B44">
        <w:rPr>
          <w:rFonts w:ascii="Arial" w:eastAsia="Times New Roman" w:hAnsi="Arial" w:cs="Arial"/>
          <w:color w:val="222222"/>
          <w:lang w:eastAsia="en-GB"/>
        </w:rPr>
        <w:t>. S</w:t>
      </w:r>
      <w:r w:rsidRPr="00651C55">
        <w:rPr>
          <w:rFonts w:ascii="Arial" w:eastAsia="Times New Roman" w:hAnsi="Arial" w:cs="Arial"/>
          <w:color w:val="222222"/>
          <w:lang w:eastAsia="en-GB"/>
        </w:rPr>
        <w:t xml:space="preserve">ome of the biggest risks posed to people </w:t>
      </w:r>
      <w:r w:rsidR="004E0B44">
        <w:rPr>
          <w:rFonts w:ascii="Arial" w:eastAsia="Times New Roman" w:hAnsi="Arial" w:cs="Arial"/>
          <w:color w:val="222222"/>
          <w:lang w:eastAsia="en-GB"/>
        </w:rPr>
        <w:t xml:space="preserve">would be if </w:t>
      </w:r>
      <w:r w:rsidRPr="00651C55">
        <w:rPr>
          <w:rFonts w:ascii="Arial" w:eastAsia="Times New Roman" w:hAnsi="Arial" w:cs="Arial"/>
          <w:color w:val="222222"/>
          <w:lang w:eastAsia="en-GB"/>
        </w:rPr>
        <w:t xml:space="preserve">the need for respiratory support caused </w:t>
      </w:r>
      <w:r w:rsidR="004E0B44">
        <w:rPr>
          <w:rFonts w:ascii="Arial" w:eastAsia="Times New Roman" w:hAnsi="Arial" w:cs="Arial"/>
          <w:color w:val="222222"/>
          <w:lang w:eastAsia="en-GB"/>
        </w:rPr>
        <w:t xml:space="preserve">by </w:t>
      </w:r>
      <w:r w:rsidRPr="00651C55">
        <w:rPr>
          <w:rFonts w:ascii="Arial" w:eastAsia="Times New Roman" w:hAnsi="Arial" w:cs="Arial"/>
          <w:color w:val="222222"/>
          <w:lang w:eastAsia="en-GB"/>
        </w:rPr>
        <w:t>COVID-19 overwhelms healthcare service and supply chains.</w:t>
      </w:r>
      <w:r w:rsidR="004E0B44">
        <w:rPr>
          <w:rFonts w:ascii="Arial" w:eastAsia="Times New Roman" w:hAnsi="Arial" w:cs="Arial"/>
          <w:color w:val="222222"/>
          <w:lang w:eastAsia="en-GB"/>
        </w:rPr>
        <w:t xml:space="preserve"> </w:t>
      </w:r>
    </w:p>
    <w:p w14:paraId="401FD4F4" w14:textId="77777777" w:rsidR="004E0B44" w:rsidRPr="00651C55" w:rsidRDefault="004E0B44" w:rsidP="00651C55">
      <w:pPr>
        <w:spacing w:after="0" w:line="240" w:lineRule="auto"/>
        <w:rPr>
          <w:rFonts w:ascii="Times New Roman" w:eastAsia="Times New Roman" w:hAnsi="Times New Roman" w:cs="Times New Roman"/>
          <w:color w:val="000000"/>
          <w:sz w:val="24"/>
          <w:szCs w:val="24"/>
          <w:lang w:eastAsia="en-GB"/>
        </w:rPr>
      </w:pPr>
    </w:p>
    <w:p w14:paraId="203975D3" w14:textId="77777777" w:rsidR="00651C55" w:rsidRPr="00651C55" w:rsidRDefault="00651C55" w:rsidP="00651C55">
      <w:pPr>
        <w:spacing w:after="0" w:line="240" w:lineRule="auto"/>
        <w:rPr>
          <w:rFonts w:ascii="Times New Roman" w:eastAsia="Times New Roman" w:hAnsi="Times New Roman" w:cs="Times New Roman"/>
          <w:color w:val="000000"/>
          <w:sz w:val="24"/>
          <w:szCs w:val="24"/>
          <w:lang w:eastAsia="en-GB"/>
        </w:rPr>
      </w:pPr>
      <w:r w:rsidRPr="00651C55">
        <w:rPr>
          <w:rFonts w:ascii="Arial" w:eastAsia="Times New Roman" w:hAnsi="Arial" w:cs="Arial"/>
          <w:color w:val="222222"/>
          <w:lang w:eastAsia="en-GB"/>
        </w:rPr>
        <w:t>Of critical importance, while early recognition and diagnosis is optimal for both infections, there is currently no known effective treatment for COVID-19. TB is both preventable and curable and effective treatment for TB rapidly decreases the potential for ongoing spread. </w:t>
      </w:r>
    </w:p>
    <w:p w14:paraId="5769E9AE" w14:textId="77777777" w:rsidR="00651C55" w:rsidRPr="00651C55" w:rsidRDefault="00651C55" w:rsidP="00651C55">
      <w:pPr>
        <w:spacing w:after="0" w:line="240" w:lineRule="auto"/>
        <w:rPr>
          <w:rFonts w:ascii="Times New Roman" w:eastAsia="Times New Roman" w:hAnsi="Times New Roman" w:cs="Times New Roman"/>
          <w:color w:val="000000"/>
          <w:sz w:val="24"/>
          <w:szCs w:val="24"/>
          <w:lang w:eastAsia="en-GB"/>
        </w:rPr>
      </w:pPr>
    </w:p>
    <w:p w14:paraId="1536A3BC" w14:textId="77777777" w:rsidR="00651C55" w:rsidRPr="00651C55" w:rsidRDefault="00610C9B" w:rsidP="00651C55">
      <w:pPr>
        <w:spacing w:after="0" w:line="240" w:lineRule="auto"/>
        <w:rPr>
          <w:rFonts w:ascii="Times New Roman" w:eastAsia="Times New Roman" w:hAnsi="Times New Roman" w:cs="Times New Roman"/>
          <w:color w:val="000000"/>
          <w:sz w:val="24"/>
          <w:szCs w:val="24"/>
          <w:lang w:eastAsia="en-GB"/>
        </w:rPr>
      </w:pPr>
      <w:r>
        <w:rPr>
          <w:rFonts w:ascii="Arial" w:eastAsia="Times New Roman" w:hAnsi="Arial" w:cs="Arial"/>
          <w:i/>
          <w:iCs/>
          <w:color w:val="222222"/>
          <w:lang w:eastAsia="en-GB"/>
        </w:rPr>
        <w:t>What about the use of masks to prevent COVID-19</w:t>
      </w:r>
      <w:r w:rsidR="004E0B44">
        <w:rPr>
          <w:rFonts w:ascii="Arial" w:eastAsia="Times New Roman" w:hAnsi="Arial" w:cs="Arial"/>
          <w:i/>
          <w:iCs/>
          <w:color w:val="222222"/>
          <w:lang w:eastAsia="en-GB"/>
        </w:rPr>
        <w:t xml:space="preserve"> and TB</w:t>
      </w:r>
      <w:r>
        <w:rPr>
          <w:rFonts w:ascii="Arial" w:eastAsia="Times New Roman" w:hAnsi="Arial" w:cs="Arial"/>
          <w:i/>
          <w:iCs/>
          <w:color w:val="222222"/>
          <w:lang w:eastAsia="en-GB"/>
        </w:rPr>
        <w:t>?</w:t>
      </w:r>
    </w:p>
    <w:p w14:paraId="6C342FDF" w14:textId="77777777" w:rsidR="00651C55" w:rsidRPr="00651C55" w:rsidRDefault="00651C55" w:rsidP="00651C55">
      <w:pPr>
        <w:spacing w:after="0" w:line="240" w:lineRule="auto"/>
        <w:rPr>
          <w:rFonts w:ascii="Times New Roman" w:eastAsia="Times New Roman" w:hAnsi="Times New Roman" w:cs="Times New Roman"/>
          <w:color w:val="000000"/>
          <w:sz w:val="24"/>
          <w:szCs w:val="24"/>
          <w:lang w:eastAsia="en-GB"/>
        </w:rPr>
      </w:pPr>
    </w:p>
    <w:p w14:paraId="291D7047" w14:textId="5F72CCBF" w:rsidR="00651C55" w:rsidRPr="00651C55" w:rsidRDefault="004E0B44" w:rsidP="00651C55">
      <w:pPr>
        <w:spacing w:after="0" w:line="240" w:lineRule="auto"/>
        <w:rPr>
          <w:rFonts w:ascii="Times New Roman" w:eastAsia="Times New Roman" w:hAnsi="Times New Roman" w:cs="Times New Roman"/>
          <w:color w:val="000000"/>
          <w:sz w:val="24"/>
          <w:szCs w:val="24"/>
          <w:lang w:eastAsia="en-GB"/>
        </w:rPr>
      </w:pPr>
      <w:r>
        <w:rPr>
          <w:rFonts w:ascii="Arial" w:eastAsia="Times New Roman" w:hAnsi="Arial" w:cs="Arial"/>
          <w:color w:val="222222"/>
          <w:lang w:eastAsia="en-GB"/>
        </w:rPr>
        <w:t>P</w:t>
      </w:r>
      <w:r w:rsidR="00651C55" w:rsidRPr="00651C55">
        <w:rPr>
          <w:rFonts w:ascii="Arial" w:eastAsia="Times New Roman" w:hAnsi="Arial" w:cs="Arial"/>
          <w:color w:val="222222"/>
          <w:lang w:eastAsia="en-GB"/>
        </w:rPr>
        <w:t>anic buying of masks by people in an attempt to try to protect themselves from COVID-19 is not backed up by evidence. If you are the person coughing or sneezing, wearing a mask helps to prevent you from spreading the cause of your illness to other people.</w:t>
      </w:r>
      <w:r w:rsidR="00610C9B">
        <w:rPr>
          <w:rFonts w:ascii="Times New Roman" w:eastAsia="Times New Roman" w:hAnsi="Times New Roman" w:cs="Times New Roman"/>
          <w:color w:val="000000"/>
          <w:sz w:val="24"/>
          <w:szCs w:val="24"/>
          <w:lang w:eastAsia="en-GB"/>
        </w:rPr>
        <w:t xml:space="preserve"> </w:t>
      </w:r>
      <w:r w:rsidR="00651C55" w:rsidRPr="00610C9B">
        <w:rPr>
          <w:rFonts w:ascii="Arial" w:eastAsia="Times New Roman" w:hAnsi="Arial" w:cs="Arial"/>
          <w:b/>
          <w:bCs/>
          <w:color w:val="222222"/>
          <w:lang w:eastAsia="en-GB"/>
        </w:rPr>
        <w:t xml:space="preserve">Surgical masks </w:t>
      </w:r>
      <w:r w:rsidR="00F965C3">
        <w:rPr>
          <w:rFonts w:ascii="Arial" w:eastAsia="Times New Roman" w:hAnsi="Arial" w:cs="Arial"/>
          <w:b/>
          <w:bCs/>
          <w:color w:val="222222"/>
          <w:lang w:eastAsia="en-GB"/>
        </w:rPr>
        <w:t>should not be worn by members of the public</w:t>
      </w:r>
      <w:r w:rsidR="00651C55" w:rsidRPr="00610C9B">
        <w:rPr>
          <w:rFonts w:ascii="Arial" w:eastAsia="Times New Roman" w:hAnsi="Arial" w:cs="Arial"/>
          <w:b/>
          <w:bCs/>
          <w:color w:val="222222"/>
          <w:lang w:eastAsia="en-GB"/>
        </w:rPr>
        <w:t xml:space="preserve"> to protect </w:t>
      </w:r>
      <w:r w:rsidR="00F965C3">
        <w:rPr>
          <w:rFonts w:ascii="Arial" w:eastAsia="Times New Roman" w:hAnsi="Arial" w:cs="Arial"/>
          <w:b/>
          <w:bCs/>
          <w:color w:val="222222"/>
          <w:lang w:eastAsia="en-GB"/>
        </w:rPr>
        <w:t>themselves</w:t>
      </w:r>
      <w:r w:rsidR="00651C55" w:rsidRPr="00610C9B">
        <w:rPr>
          <w:rFonts w:ascii="Arial" w:eastAsia="Times New Roman" w:hAnsi="Arial" w:cs="Arial"/>
          <w:b/>
          <w:bCs/>
          <w:color w:val="222222"/>
          <w:lang w:eastAsia="en-GB"/>
        </w:rPr>
        <w:t xml:space="preserve"> from contracting TB or COVID-19</w:t>
      </w:r>
      <w:r w:rsidR="00F9394E">
        <w:rPr>
          <w:rFonts w:ascii="Arial" w:eastAsia="Times New Roman" w:hAnsi="Arial" w:cs="Arial"/>
          <w:b/>
          <w:bCs/>
          <w:color w:val="222222"/>
          <w:lang w:eastAsia="en-GB"/>
        </w:rPr>
        <w:t>. T</w:t>
      </w:r>
      <w:r w:rsidR="00651C55" w:rsidRPr="00610C9B">
        <w:rPr>
          <w:rFonts w:ascii="Arial" w:eastAsia="Times New Roman" w:hAnsi="Arial" w:cs="Arial"/>
          <w:b/>
          <w:bCs/>
          <w:color w:val="222222"/>
          <w:lang w:eastAsia="en-GB"/>
        </w:rPr>
        <w:t>hey help health facilities to prevent diseases from spreading through the air</w:t>
      </w:r>
      <w:r w:rsidR="00651C55" w:rsidRPr="00651C55">
        <w:rPr>
          <w:rFonts w:ascii="Arial" w:eastAsia="Times New Roman" w:hAnsi="Arial" w:cs="Arial"/>
          <w:color w:val="222222"/>
          <w:lang w:eastAsia="en-GB"/>
        </w:rPr>
        <w:t>. </w:t>
      </w:r>
    </w:p>
    <w:p w14:paraId="69692DC8" w14:textId="77777777" w:rsidR="00651C55" w:rsidRPr="00651C55" w:rsidRDefault="00651C55" w:rsidP="00651C55">
      <w:pPr>
        <w:spacing w:after="0" w:line="240" w:lineRule="auto"/>
        <w:rPr>
          <w:rFonts w:ascii="Times New Roman" w:eastAsia="Times New Roman" w:hAnsi="Times New Roman" w:cs="Times New Roman"/>
          <w:color w:val="000000"/>
          <w:sz w:val="24"/>
          <w:szCs w:val="24"/>
          <w:lang w:eastAsia="en-GB"/>
        </w:rPr>
      </w:pPr>
    </w:p>
    <w:p w14:paraId="030E3145" w14:textId="52259F44" w:rsidR="00651C55" w:rsidRPr="00651C55" w:rsidRDefault="00651C55" w:rsidP="00651C55">
      <w:pPr>
        <w:spacing w:after="0" w:line="240" w:lineRule="auto"/>
        <w:rPr>
          <w:rFonts w:ascii="Times New Roman" w:eastAsia="Times New Roman" w:hAnsi="Times New Roman" w:cs="Times New Roman"/>
          <w:color w:val="000000"/>
          <w:sz w:val="24"/>
          <w:szCs w:val="24"/>
          <w:lang w:eastAsia="en-GB"/>
        </w:rPr>
      </w:pPr>
      <w:r w:rsidRPr="00651C55">
        <w:rPr>
          <w:rFonts w:ascii="Arial" w:eastAsia="Times New Roman" w:hAnsi="Arial" w:cs="Arial"/>
          <w:color w:val="222222"/>
          <w:lang w:eastAsia="en-GB"/>
        </w:rPr>
        <w:t xml:space="preserve">The existing training that health facilities have had on preventing TB from spreading (like having good ventilation with open windows, having separate queues for people who are coughing and asking people with a cough to wear masks to prevent airborne diseases from spreading) is also applicable to COVID-19. In some ways health facilities </w:t>
      </w:r>
      <w:r w:rsidR="00F965C3">
        <w:rPr>
          <w:rFonts w:ascii="Arial" w:eastAsia="Times New Roman" w:hAnsi="Arial" w:cs="Arial"/>
          <w:color w:val="222222"/>
          <w:lang w:eastAsia="en-GB"/>
        </w:rPr>
        <w:t>who have been implementing infection control for TB</w:t>
      </w:r>
      <w:r w:rsidRPr="00651C55">
        <w:rPr>
          <w:rFonts w:ascii="Arial" w:eastAsia="Times New Roman" w:hAnsi="Arial" w:cs="Arial"/>
          <w:color w:val="222222"/>
          <w:lang w:eastAsia="en-GB"/>
        </w:rPr>
        <w:t xml:space="preserve"> have had better preparation than those who do not commonly work with TB.</w:t>
      </w:r>
    </w:p>
    <w:p w14:paraId="5284CEDA" w14:textId="77777777" w:rsidR="00651C55" w:rsidRPr="00651C55" w:rsidRDefault="00651C55" w:rsidP="00651C55">
      <w:pPr>
        <w:spacing w:after="0" w:line="240" w:lineRule="auto"/>
        <w:rPr>
          <w:rFonts w:ascii="Times New Roman" w:eastAsia="Times New Roman" w:hAnsi="Times New Roman" w:cs="Times New Roman"/>
          <w:color w:val="000000"/>
          <w:sz w:val="24"/>
          <w:szCs w:val="24"/>
          <w:lang w:eastAsia="en-GB"/>
        </w:rPr>
      </w:pPr>
    </w:p>
    <w:p w14:paraId="4C00502C" w14:textId="22C09F95" w:rsidR="00651C55" w:rsidRPr="00651C55" w:rsidRDefault="00651C55" w:rsidP="00651C55">
      <w:pPr>
        <w:spacing w:after="0" w:line="240" w:lineRule="auto"/>
        <w:rPr>
          <w:rFonts w:ascii="Times New Roman" w:eastAsia="Times New Roman" w:hAnsi="Times New Roman" w:cs="Times New Roman"/>
          <w:color w:val="000000"/>
          <w:sz w:val="24"/>
          <w:szCs w:val="24"/>
          <w:lang w:eastAsia="en-GB"/>
        </w:rPr>
      </w:pPr>
      <w:r w:rsidRPr="00651C55">
        <w:rPr>
          <w:rFonts w:ascii="Arial" w:eastAsia="Times New Roman" w:hAnsi="Arial" w:cs="Arial"/>
          <w:color w:val="222222"/>
          <w:lang w:eastAsia="en-GB"/>
        </w:rPr>
        <w:t>There is a global shortage of personal protective equipment, including masks, which is in part driven by panic buying, hoarding and misuse (</w:t>
      </w:r>
      <w:r w:rsidR="009A3B2F">
        <w:rPr>
          <w:rFonts w:ascii="Arial" w:eastAsia="Times New Roman" w:hAnsi="Arial" w:cs="Arial"/>
          <w:color w:val="222222"/>
          <w:lang w:eastAsia="en-GB"/>
        </w:rPr>
        <w:t>3</w:t>
      </w:r>
      <w:r w:rsidR="00610C9B">
        <w:rPr>
          <w:rFonts w:ascii="Arial" w:eastAsia="Times New Roman" w:hAnsi="Arial" w:cs="Arial"/>
          <w:color w:val="222222"/>
          <w:lang w:eastAsia="en-GB"/>
        </w:rPr>
        <w:t xml:space="preserve">) </w:t>
      </w:r>
      <w:r w:rsidRPr="00651C55">
        <w:rPr>
          <w:rFonts w:ascii="Arial" w:eastAsia="Times New Roman" w:hAnsi="Arial" w:cs="Arial"/>
          <w:color w:val="222222"/>
          <w:lang w:eastAsia="en-GB"/>
        </w:rPr>
        <w:t xml:space="preserve">Surgical masks are an important tool to prevent diseases from spreading via the air in hospitals. A healthy workforce is critical for us to be able to meet the increased needs that the COVID-19 pandemic requires. </w:t>
      </w:r>
      <w:r w:rsidR="00A33830">
        <w:rPr>
          <w:rFonts w:ascii="Arial" w:eastAsia="Times New Roman" w:hAnsi="Arial" w:cs="Arial"/>
          <w:color w:val="222222"/>
          <w:lang w:eastAsia="en-GB"/>
        </w:rPr>
        <w:t>W</w:t>
      </w:r>
      <w:r w:rsidRPr="00651C55">
        <w:rPr>
          <w:rFonts w:ascii="Arial" w:eastAsia="Times New Roman" w:hAnsi="Arial" w:cs="Arial"/>
          <w:color w:val="222222"/>
          <w:lang w:eastAsia="en-GB"/>
        </w:rPr>
        <w:t>e do not advise people to buy surgical masks for personal use unless they are concerned about spreading their illness to others. </w:t>
      </w:r>
    </w:p>
    <w:p w14:paraId="431083B2" w14:textId="77777777" w:rsidR="00651C55" w:rsidRPr="00651C55" w:rsidRDefault="00651C55" w:rsidP="00651C55">
      <w:pPr>
        <w:spacing w:after="0" w:line="240" w:lineRule="auto"/>
        <w:rPr>
          <w:rFonts w:ascii="Times New Roman" w:eastAsia="Times New Roman" w:hAnsi="Times New Roman" w:cs="Times New Roman"/>
          <w:color w:val="000000"/>
          <w:sz w:val="24"/>
          <w:szCs w:val="24"/>
          <w:lang w:eastAsia="en-GB"/>
        </w:rPr>
      </w:pPr>
    </w:p>
    <w:p w14:paraId="6B992A17" w14:textId="398D0309" w:rsidR="00651C55" w:rsidRDefault="00651C55" w:rsidP="00651C55">
      <w:pPr>
        <w:spacing w:after="0" w:line="240" w:lineRule="auto"/>
        <w:rPr>
          <w:rFonts w:ascii="Arial" w:eastAsia="Times New Roman" w:hAnsi="Arial" w:cs="Arial"/>
          <w:color w:val="222222"/>
          <w:lang w:eastAsia="en-GB"/>
        </w:rPr>
      </w:pPr>
      <w:r w:rsidRPr="00651C55">
        <w:rPr>
          <w:rFonts w:ascii="Arial" w:eastAsia="Times New Roman" w:hAnsi="Arial" w:cs="Arial"/>
          <w:color w:val="222222"/>
          <w:lang w:eastAsia="en-GB"/>
        </w:rPr>
        <w:t xml:space="preserve">We are concerned about the well-being of health workers. In TB Proof we have had several health </w:t>
      </w:r>
      <w:proofErr w:type="gramStart"/>
      <w:r w:rsidRPr="00651C55">
        <w:rPr>
          <w:rFonts w:ascii="Arial" w:eastAsia="Times New Roman" w:hAnsi="Arial" w:cs="Arial"/>
          <w:color w:val="222222"/>
          <w:lang w:eastAsia="en-GB"/>
        </w:rPr>
        <w:t>worker</w:t>
      </w:r>
      <w:proofErr w:type="gramEnd"/>
      <w:r w:rsidRPr="00651C55">
        <w:rPr>
          <w:rFonts w:ascii="Arial" w:eastAsia="Times New Roman" w:hAnsi="Arial" w:cs="Arial"/>
          <w:color w:val="222222"/>
          <w:lang w:eastAsia="en-GB"/>
        </w:rPr>
        <w:t xml:space="preserve"> colleagues who have developed TB due to their work. In Italy, health workers have also been placed under severe strain due to the epidemic, with 20% developing infection, some of whom died. (</w:t>
      </w:r>
      <w:r w:rsidR="009A3B2F">
        <w:rPr>
          <w:rFonts w:ascii="Arial" w:eastAsia="Times New Roman" w:hAnsi="Arial" w:cs="Arial"/>
          <w:color w:val="222222"/>
          <w:lang w:eastAsia="en-GB"/>
        </w:rPr>
        <w:t>4</w:t>
      </w:r>
      <w:r w:rsidR="00864FBD">
        <w:rPr>
          <w:rFonts w:ascii="Arial" w:eastAsia="Times New Roman" w:hAnsi="Arial" w:cs="Arial"/>
          <w:color w:val="222222"/>
          <w:lang w:eastAsia="en-GB"/>
        </w:rPr>
        <w:t xml:space="preserve">) </w:t>
      </w:r>
    </w:p>
    <w:p w14:paraId="71BA3640" w14:textId="0FC0281E" w:rsidR="00F9394E" w:rsidRDefault="00F9394E" w:rsidP="00651C55">
      <w:pPr>
        <w:spacing w:after="0" w:line="240" w:lineRule="auto"/>
        <w:rPr>
          <w:rFonts w:ascii="Arial" w:eastAsia="Times New Roman" w:hAnsi="Arial" w:cs="Arial"/>
          <w:color w:val="222222"/>
          <w:lang w:eastAsia="en-GB"/>
        </w:rPr>
      </w:pPr>
    </w:p>
    <w:p w14:paraId="59CFCBE8" w14:textId="2B3A9F84" w:rsidR="00F9394E" w:rsidRPr="00F9394E" w:rsidRDefault="00F9394E" w:rsidP="00651C55">
      <w:pPr>
        <w:spacing w:after="0" w:line="240" w:lineRule="auto"/>
        <w:rPr>
          <w:rFonts w:ascii="Times New Roman" w:eastAsia="Times New Roman" w:hAnsi="Times New Roman" w:cs="Times New Roman"/>
          <w:i/>
          <w:iCs/>
          <w:color w:val="000000"/>
          <w:sz w:val="24"/>
          <w:szCs w:val="24"/>
          <w:lang w:eastAsia="en-GB"/>
        </w:rPr>
      </w:pPr>
      <w:r w:rsidRPr="00F9394E">
        <w:rPr>
          <w:rFonts w:ascii="Arial" w:eastAsia="Times New Roman" w:hAnsi="Arial" w:cs="Arial"/>
          <w:i/>
          <w:iCs/>
          <w:color w:val="222222"/>
          <w:lang w:eastAsia="en-GB"/>
        </w:rPr>
        <w:t>What will the impact of COVID-19 be on</w:t>
      </w:r>
      <w:r w:rsidR="00651D7C">
        <w:rPr>
          <w:rFonts w:ascii="Arial" w:eastAsia="Times New Roman" w:hAnsi="Arial" w:cs="Arial"/>
          <w:i/>
          <w:iCs/>
          <w:color w:val="222222"/>
          <w:lang w:eastAsia="en-GB"/>
        </w:rPr>
        <w:t xml:space="preserve"> </w:t>
      </w:r>
      <w:r w:rsidRPr="00F9394E">
        <w:rPr>
          <w:rFonts w:ascii="Arial" w:eastAsia="Times New Roman" w:hAnsi="Arial" w:cs="Arial"/>
          <w:i/>
          <w:iCs/>
          <w:color w:val="222222"/>
          <w:lang w:eastAsia="en-GB"/>
        </w:rPr>
        <w:t>Tuberculosis</w:t>
      </w:r>
      <w:r>
        <w:rPr>
          <w:rFonts w:ascii="Arial" w:eastAsia="Times New Roman" w:hAnsi="Arial" w:cs="Arial"/>
          <w:i/>
          <w:iCs/>
          <w:color w:val="222222"/>
          <w:lang w:eastAsia="en-GB"/>
        </w:rPr>
        <w:t xml:space="preserve"> prevention and care</w:t>
      </w:r>
      <w:r w:rsidRPr="00F9394E">
        <w:rPr>
          <w:rFonts w:ascii="Arial" w:eastAsia="Times New Roman" w:hAnsi="Arial" w:cs="Arial"/>
          <w:i/>
          <w:iCs/>
          <w:color w:val="222222"/>
          <w:lang w:eastAsia="en-GB"/>
        </w:rPr>
        <w:t>?</w:t>
      </w:r>
    </w:p>
    <w:p w14:paraId="6DF099CE" w14:textId="77777777" w:rsidR="00651C55" w:rsidRPr="00651C55" w:rsidRDefault="00651C55" w:rsidP="00651C55">
      <w:pPr>
        <w:spacing w:after="0" w:line="240" w:lineRule="auto"/>
        <w:rPr>
          <w:rFonts w:ascii="Times New Roman" w:eastAsia="Times New Roman" w:hAnsi="Times New Roman" w:cs="Times New Roman"/>
          <w:color w:val="000000"/>
          <w:sz w:val="24"/>
          <w:szCs w:val="24"/>
          <w:lang w:eastAsia="en-GB"/>
        </w:rPr>
      </w:pPr>
    </w:p>
    <w:p w14:paraId="1A24F188" w14:textId="0306585C" w:rsidR="00F9394E" w:rsidRPr="00F9394E" w:rsidRDefault="00F9394E" w:rsidP="00651C55">
      <w:pPr>
        <w:spacing w:after="0" w:line="240" w:lineRule="auto"/>
        <w:rPr>
          <w:rFonts w:ascii="Arial" w:eastAsia="Times New Roman" w:hAnsi="Arial" w:cs="Arial"/>
          <w:color w:val="222222"/>
          <w:lang w:eastAsia="en-GB"/>
        </w:rPr>
      </w:pPr>
      <w:r w:rsidRPr="00F9394E">
        <w:rPr>
          <w:rFonts w:ascii="Arial" w:eastAsia="Times New Roman" w:hAnsi="Arial" w:cs="Arial"/>
          <w:color w:val="222222"/>
          <w:lang w:eastAsia="en-GB"/>
        </w:rPr>
        <w:t xml:space="preserve">We don’t know.  But shortages in the supplies of masks and N95 respirators will impact TB prevention efforts. Health care facilities struggling with large numbers of ill people </w:t>
      </w:r>
      <w:r w:rsidR="00651D7C">
        <w:rPr>
          <w:rFonts w:ascii="Arial" w:eastAsia="Times New Roman" w:hAnsi="Arial" w:cs="Arial"/>
          <w:color w:val="222222"/>
          <w:lang w:eastAsia="en-GB"/>
        </w:rPr>
        <w:t>due to the Corona virus could struggle to provide care for those sick with TB.</w:t>
      </w:r>
    </w:p>
    <w:p w14:paraId="7BA6066F" w14:textId="77777777" w:rsidR="00F9394E" w:rsidRDefault="00F9394E" w:rsidP="00651C55">
      <w:pPr>
        <w:spacing w:after="0" w:line="240" w:lineRule="auto"/>
        <w:rPr>
          <w:rFonts w:ascii="Arial" w:eastAsia="Times New Roman" w:hAnsi="Arial" w:cs="Arial"/>
          <w:b/>
          <w:bCs/>
          <w:color w:val="222222"/>
          <w:lang w:eastAsia="en-GB"/>
        </w:rPr>
      </w:pPr>
    </w:p>
    <w:p w14:paraId="3DB29002" w14:textId="32B9A5AC" w:rsidR="009A3B2F" w:rsidRDefault="00651C55" w:rsidP="00651C55">
      <w:pPr>
        <w:spacing w:after="0" w:line="240" w:lineRule="auto"/>
        <w:rPr>
          <w:rFonts w:ascii="Arial" w:eastAsia="Times New Roman" w:hAnsi="Arial" w:cs="Arial"/>
          <w:b/>
          <w:bCs/>
          <w:color w:val="222222"/>
          <w:lang w:eastAsia="en-GB"/>
        </w:rPr>
      </w:pPr>
      <w:r w:rsidRPr="00864FBD">
        <w:rPr>
          <w:rFonts w:ascii="Arial" w:eastAsia="Times New Roman" w:hAnsi="Arial" w:cs="Arial"/>
          <w:b/>
          <w:bCs/>
          <w:color w:val="222222"/>
          <w:lang w:eastAsia="en-GB"/>
        </w:rPr>
        <w:t>Now is not the time to debate whether TB or Coronavirus should worry us more. They are both causing severe preventable suffering, and by strengthening our own and our health system’s ability to combat the one disease, it will also strengthen our ability to fight the other.</w:t>
      </w:r>
    </w:p>
    <w:p w14:paraId="1715869D" w14:textId="2FD9E152" w:rsidR="00F9394E" w:rsidRPr="00651D7C" w:rsidRDefault="00F9394E" w:rsidP="00651C55">
      <w:pPr>
        <w:spacing w:after="0" w:line="240" w:lineRule="auto"/>
        <w:rPr>
          <w:rFonts w:ascii="Arial" w:eastAsia="Times New Roman" w:hAnsi="Arial" w:cs="Arial"/>
          <w:color w:val="222222"/>
          <w:lang w:eastAsia="en-GB"/>
        </w:rPr>
      </w:pPr>
    </w:p>
    <w:p w14:paraId="54A5C7AD" w14:textId="257866E3" w:rsidR="00F9394E" w:rsidRPr="00651D7C" w:rsidRDefault="00F9394E" w:rsidP="00651C55">
      <w:pPr>
        <w:spacing w:after="0" w:line="240" w:lineRule="auto"/>
        <w:rPr>
          <w:rFonts w:ascii="Times New Roman" w:eastAsia="Times New Roman" w:hAnsi="Times New Roman" w:cs="Times New Roman"/>
          <w:color w:val="000000"/>
          <w:sz w:val="24"/>
          <w:szCs w:val="24"/>
          <w:lang w:eastAsia="en-GB"/>
        </w:rPr>
      </w:pPr>
      <w:r w:rsidRPr="00651D7C">
        <w:rPr>
          <w:rFonts w:ascii="Arial" w:eastAsia="Times New Roman" w:hAnsi="Arial" w:cs="Arial"/>
          <w:color w:val="222222"/>
          <w:lang w:eastAsia="en-GB"/>
        </w:rPr>
        <w:t xml:space="preserve">As TB activists we should use our existing advocacy networks and media contacts to call upon the leaders of our countries to </w:t>
      </w:r>
      <w:r w:rsidR="00651D7C" w:rsidRPr="00651D7C">
        <w:rPr>
          <w:rFonts w:ascii="Arial" w:eastAsia="Times New Roman" w:hAnsi="Arial" w:cs="Arial"/>
          <w:color w:val="222222"/>
          <w:lang w:eastAsia="en-GB"/>
        </w:rPr>
        <w:t>take urgent action to curb the pandemic.</w:t>
      </w:r>
      <w:r w:rsidR="00651D7C">
        <w:rPr>
          <w:rFonts w:ascii="Arial" w:eastAsia="Times New Roman" w:hAnsi="Arial" w:cs="Arial"/>
          <w:color w:val="222222"/>
          <w:lang w:eastAsia="en-GB"/>
        </w:rPr>
        <w:t xml:space="preserve"> </w:t>
      </w:r>
    </w:p>
    <w:p w14:paraId="326FF403" w14:textId="406A542C" w:rsidR="00651C55" w:rsidRPr="00651C55" w:rsidRDefault="00651C55" w:rsidP="00651C55">
      <w:pPr>
        <w:spacing w:after="0" w:line="240" w:lineRule="auto"/>
        <w:rPr>
          <w:rFonts w:ascii="Times New Roman" w:eastAsia="Times New Roman" w:hAnsi="Times New Roman" w:cs="Times New Roman"/>
          <w:color w:val="000000"/>
          <w:sz w:val="24"/>
          <w:szCs w:val="24"/>
          <w:lang w:eastAsia="en-GB"/>
        </w:rPr>
      </w:pPr>
    </w:p>
    <w:p w14:paraId="0BF0D2BC" w14:textId="4E6AE320" w:rsidR="00651C55" w:rsidRDefault="00651C55" w:rsidP="00651C55">
      <w:pPr>
        <w:spacing w:after="0" w:line="240" w:lineRule="auto"/>
        <w:rPr>
          <w:rFonts w:ascii="Arial" w:eastAsia="Times New Roman" w:hAnsi="Arial" w:cs="Arial"/>
          <w:color w:val="222222"/>
          <w:lang w:eastAsia="en-GB"/>
        </w:rPr>
      </w:pPr>
      <w:r w:rsidRPr="00864FBD">
        <w:rPr>
          <w:rFonts w:ascii="Arial" w:eastAsia="Times New Roman" w:hAnsi="Arial" w:cs="Arial"/>
          <w:b/>
          <w:bCs/>
          <w:color w:val="222222"/>
          <w:lang w:eastAsia="en-GB"/>
        </w:rPr>
        <w:t>Social distancing is key to slow down the spread of COVID-19</w:t>
      </w:r>
      <w:r w:rsidRPr="00651C55">
        <w:rPr>
          <w:rFonts w:ascii="Arial" w:eastAsia="Times New Roman" w:hAnsi="Arial" w:cs="Arial"/>
          <w:color w:val="222222"/>
          <w:lang w:eastAsia="en-GB"/>
        </w:rPr>
        <w:t xml:space="preserve">: people should work from home wherever possible, non-essential travel should be discouraged strongly, schools, universities and other facilities where groups of people gather publicly should </w:t>
      </w:r>
      <w:r w:rsidR="004E0B44">
        <w:rPr>
          <w:rFonts w:ascii="Arial" w:eastAsia="Times New Roman" w:hAnsi="Arial" w:cs="Arial"/>
          <w:color w:val="222222"/>
          <w:lang w:eastAsia="en-GB"/>
        </w:rPr>
        <w:t>explore  online alternatives or close</w:t>
      </w:r>
      <w:r w:rsidRPr="00651C55">
        <w:rPr>
          <w:rFonts w:ascii="Arial" w:eastAsia="Times New Roman" w:hAnsi="Arial" w:cs="Arial"/>
          <w:color w:val="222222"/>
          <w:lang w:eastAsia="en-GB"/>
        </w:rPr>
        <w:t>, social, sporting, cultural and religious events should be cancelled. Hand sanitisers and hand washing stations should be available everywhere and continuous education on all media platforms (with the focus on actions people can take, not fear) is important. Private industries, schools and universities should be mobilised to assist with the response. And politicians, the police and public health authorities should take leading roles, as they have done in countries who have had the most effective COVID-19 outbreak responses.</w:t>
      </w:r>
    </w:p>
    <w:p w14:paraId="59239E88" w14:textId="5BFC74E3" w:rsidR="00651C55" w:rsidRPr="00651C55" w:rsidRDefault="00651C55" w:rsidP="00651C55">
      <w:pPr>
        <w:spacing w:after="0" w:line="240" w:lineRule="auto"/>
        <w:rPr>
          <w:rFonts w:ascii="Times New Roman" w:eastAsia="Times New Roman" w:hAnsi="Times New Roman" w:cs="Times New Roman"/>
          <w:color w:val="000000"/>
          <w:sz w:val="24"/>
          <w:szCs w:val="24"/>
          <w:lang w:eastAsia="en-GB"/>
        </w:rPr>
      </w:pPr>
    </w:p>
    <w:p w14:paraId="4685B94C" w14:textId="205494DE" w:rsidR="00651C55" w:rsidRPr="000114BD" w:rsidRDefault="00651C55" w:rsidP="00651C55">
      <w:pPr>
        <w:spacing w:after="0" w:line="240" w:lineRule="auto"/>
        <w:rPr>
          <w:rFonts w:ascii="Times New Roman" w:eastAsia="Times New Roman" w:hAnsi="Times New Roman" w:cs="Times New Roman"/>
          <w:b/>
          <w:bCs/>
          <w:color w:val="000000"/>
          <w:sz w:val="24"/>
          <w:szCs w:val="24"/>
          <w:lang w:eastAsia="en-GB"/>
        </w:rPr>
      </w:pPr>
      <w:r w:rsidRPr="000114BD">
        <w:rPr>
          <w:rFonts w:ascii="Arial" w:eastAsia="Times New Roman" w:hAnsi="Arial" w:cs="Arial"/>
          <w:b/>
          <w:bCs/>
          <w:color w:val="222222"/>
          <w:lang w:eastAsia="en-GB"/>
        </w:rPr>
        <w:t>This is not the first pandemic and it will not be the last, as both TB and HIV have taught us in the most painful ways. But we have a real opportunity to respond now in a way we never have before. And together prevent suffering and death as never before.</w:t>
      </w:r>
    </w:p>
    <w:p w14:paraId="1322760C" w14:textId="237450EC" w:rsidR="00651C55" w:rsidRPr="00651C55" w:rsidRDefault="00651C55" w:rsidP="00651C55">
      <w:pPr>
        <w:spacing w:after="240" w:line="240" w:lineRule="auto"/>
        <w:rPr>
          <w:rFonts w:ascii="Times New Roman" w:eastAsia="Times New Roman" w:hAnsi="Times New Roman" w:cs="Times New Roman"/>
          <w:color w:val="000000"/>
          <w:sz w:val="24"/>
          <w:szCs w:val="24"/>
          <w:lang w:eastAsia="en-GB"/>
        </w:rPr>
      </w:pPr>
    </w:p>
    <w:p w14:paraId="2C17713E" w14:textId="10806BBC" w:rsidR="00651C55" w:rsidRPr="009A3B2F" w:rsidRDefault="00651C55" w:rsidP="004E0B44">
      <w:pPr>
        <w:spacing w:after="0" w:line="240" w:lineRule="auto"/>
        <w:rPr>
          <w:rFonts w:ascii="Times New Roman" w:eastAsia="Times New Roman" w:hAnsi="Times New Roman" w:cs="Times New Roman"/>
          <w:i/>
          <w:iCs/>
          <w:color w:val="000000"/>
          <w:sz w:val="24"/>
          <w:szCs w:val="24"/>
          <w:lang w:eastAsia="en-GB"/>
        </w:rPr>
      </w:pPr>
      <w:r w:rsidRPr="009A3B2F">
        <w:rPr>
          <w:rFonts w:ascii="Arial" w:eastAsia="Times New Roman" w:hAnsi="Arial" w:cs="Arial"/>
          <w:i/>
          <w:iCs/>
          <w:color w:val="000000"/>
          <w:lang w:eastAsia="en-GB"/>
        </w:rPr>
        <w:t xml:space="preserve">Answers contributed by TB Proof </w:t>
      </w:r>
      <w:r w:rsidR="004E0B44" w:rsidRPr="009A3B2F">
        <w:rPr>
          <w:rFonts w:ascii="Arial" w:eastAsia="Times New Roman" w:hAnsi="Arial" w:cs="Arial"/>
          <w:i/>
          <w:iCs/>
          <w:color w:val="000000"/>
          <w:lang w:eastAsia="en-GB"/>
        </w:rPr>
        <w:t>members who medical doctors working in infectious diseases, public health and infection control.</w:t>
      </w:r>
      <w:r w:rsidR="009A3B2F" w:rsidRPr="009A3B2F">
        <w:rPr>
          <w:rFonts w:eastAsia="Times New Roman" w:cstheme="minorHAnsi"/>
          <w:b/>
          <w:noProof/>
          <w:lang w:eastAsia="en-ZA"/>
        </w:rPr>
        <w:t xml:space="preserve"> </w:t>
      </w:r>
    </w:p>
    <w:p w14:paraId="1A602AEC" w14:textId="170FE56A" w:rsidR="00651D7C" w:rsidRDefault="00651D7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57E0E0E8" w14:textId="7A83160B" w:rsidR="00651C55" w:rsidRDefault="00651C55" w:rsidP="00651C55">
      <w:pPr>
        <w:spacing w:after="240" w:line="240" w:lineRule="auto"/>
        <w:rPr>
          <w:rFonts w:ascii="Times New Roman" w:eastAsia="Times New Roman" w:hAnsi="Times New Roman" w:cs="Times New Roman"/>
          <w:sz w:val="24"/>
          <w:szCs w:val="24"/>
          <w:lang w:eastAsia="en-GB"/>
        </w:rPr>
      </w:pPr>
    </w:p>
    <w:p w14:paraId="765B5993" w14:textId="28ABFE37" w:rsidR="00610C9B" w:rsidRPr="00864FBD" w:rsidRDefault="00610C9B" w:rsidP="00651C55">
      <w:pPr>
        <w:spacing w:after="240" w:line="240" w:lineRule="auto"/>
        <w:rPr>
          <w:rFonts w:ascii="Arial" w:eastAsia="Times New Roman" w:hAnsi="Arial" w:cs="Arial"/>
          <w:lang w:eastAsia="en-GB"/>
        </w:rPr>
      </w:pPr>
      <w:r w:rsidRPr="00864FBD">
        <w:rPr>
          <w:rFonts w:ascii="Arial" w:eastAsia="Times New Roman" w:hAnsi="Arial" w:cs="Arial"/>
          <w:lang w:eastAsia="en-GB"/>
        </w:rPr>
        <w:t>Reference</w:t>
      </w:r>
      <w:r w:rsidR="00864FBD" w:rsidRPr="00864FBD">
        <w:rPr>
          <w:rFonts w:ascii="Arial" w:eastAsia="Times New Roman" w:hAnsi="Arial" w:cs="Arial"/>
          <w:lang w:eastAsia="en-GB"/>
        </w:rPr>
        <w:t>s</w:t>
      </w:r>
      <w:r w:rsidRPr="00864FBD">
        <w:rPr>
          <w:rFonts w:ascii="Arial" w:eastAsia="Times New Roman" w:hAnsi="Arial" w:cs="Arial"/>
          <w:lang w:eastAsia="en-GB"/>
        </w:rPr>
        <w:t>:</w:t>
      </w:r>
    </w:p>
    <w:p w14:paraId="2988654C" w14:textId="75D1B729" w:rsidR="00610C9B" w:rsidRPr="00864FBD" w:rsidRDefault="009A3B2F" w:rsidP="00610C9B">
      <w:pPr>
        <w:pStyle w:val="ListParagraph"/>
        <w:numPr>
          <w:ilvl w:val="0"/>
          <w:numId w:val="2"/>
        </w:numPr>
        <w:spacing w:after="240" w:line="240" w:lineRule="auto"/>
        <w:rPr>
          <w:rFonts w:ascii="Arial" w:eastAsia="Times New Roman" w:hAnsi="Arial" w:cs="Arial"/>
          <w:lang w:eastAsia="en-GB"/>
        </w:rPr>
      </w:pPr>
      <w:r>
        <w:rPr>
          <w:rFonts w:ascii="Arial" w:hAnsi="Arial" w:cs="Arial"/>
        </w:rPr>
        <w:t xml:space="preserve">World Health Organisation advice for the public. Available: </w:t>
      </w:r>
      <w:hyperlink r:id="rId8" w:history="1">
        <w:r w:rsidR="00610C9B" w:rsidRPr="00864FBD">
          <w:rPr>
            <w:rFonts w:ascii="Arial" w:eastAsia="Times New Roman" w:hAnsi="Arial" w:cs="Arial"/>
            <w:color w:val="1155CC"/>
            <w:u w:val="single"/>
            <w:lang w:eastAsia="en-GB"/>
          </w:rPr>
          <w:t>https://www.who.int/emergencies/diseases/novel-coronavirus-2019/advice-for-public</w:t>
        </w:r>
      </w:hyperlink>
      <w:r w:rsidR="00610C9B" w:rsidRPr="00864FBD">
        <w:rPr>
          <w:rFonts w:ascii="Arial" w:eastAsia="Times New Roman" w:hAnsi="Arial" w:cs="Arial"/>
          <w:color w:val="222222"/>
          <w:lang w:eastAsia="en-GB"/>
        </w:rPr>
        <w:t xml:space="preserve"> </w:t>
      </w:r>
    </w:p>
    <w:p w14:paraId="70A2E90D" w14:textId="6FDA8F64" w:rsidR="00610C9B" w:rsidRPr="00864FBD" w:rsidRDefault="009A3B2F" w:rsidP="00610C9B">
      <w:pPr>
        <w:pStyle w:val="ListParagraph"/>
        <w:numPr>
          <w:ilvl w:val="0"/>
          <w:numId w:val="2"/>
        </w:numPr>
        <w:rPr>
          <w:rFonts w:ascii="Arial" w:hAnsi="Arial" w:cs="Arial"/>
        </w:rPr>
      </w:pPr>
      <w:r>
        <w:rPr>
          <w:rFonts w:ascii="Arial" w:hAnsi="Arial" w:cs="Arial"/>
        </w:rPr>
        <w:t xml:space="preserve">World Health Organisation Global TB Report. Available: </w:t>
      </w:r>
      <w:hyperlink r:id="rId9" w:history="1">
        <w:r w:rsidRPr="006F6916">
          <w:rPr>
            <w:rStyle w:val="Hyperlink"/>
            <w:rFonts w:ascii="Arial" w:eastAsia="Times New Roman" w:hAnsi="Arial" w:cs="Arial"/>
            <w:lang w:eastAsia="en-GB"/>
          </w:rPr>
          <w:t>https://www.who.int/tb/publications/global_report/tb19_Exec_Sum_12Nov2019.pdf?ua=1</w:t>
        </w:r>
      </w:hyperlink>
      <w:r w:rsidR="00610C9B" w:rsidRPr="00864FBD">
        <w:rPr>
          <w:rFonts w:ascii="Arial" w:eastAsia="Times New Roman" w:hAnsi="Arial" w:cs="Arial"/>
          <w:color w:val="222222"/>
          <w:lang w:eastAsia="en-GB"/>
        </w:rPr>
        <w:t xml:space="preserve"> </w:t>
      </w:r>
    </w:p>
    <w:p w14:paraId="32CBE431" w14:textId="26A79DDF" w:rsidR="00610C9B" w:rsidRPr="009A3B2F" w:rsidRDefault="009A3B2F" w:rsidP="009A3B2F">
      <w:pPr>
        <w:pStyle w:val="ListParagraph"/>
        <w:numPr>
          <w:ilvl w:val="0"/>
          <w:numId w:val="2"/>
        </w:numPr>
        <w:rPr>
          <w:rFonts w:ascii="Arial" w:hAnsi="Arial" w:cs="Arial"/>
        </w:rPr>
      </w:pPr>
      <w:r w:rsidRPr="009A3B2F">
        <w:rPr>
          <w:rFonts w:ascii="Arial" w:hAnsi="Arial" w:cs="Arial"/>
        </w:rPr>
        <w:t>Shortage of personal protective equipment endangering health workers worldwide</w:t>
      </w:r>
      <w:r>
        <w:rPr>
          <w:rFonts w:ascii="Arial" w:hAnsi="Arial" w:cs="Arial"/>
        </w:rPr>
        <w:t xml:space="preserve"> WHO Press Release. Available:</w:t>
      </w:r>
      <w:r w:rsidRPr="009A3B2F">
        <w:rPr>
          <w:rFonts w:ascii="Arial" w:hAnsi="Arial" w:cs="Arial"/>
        </w:rPr>
        <w:t xml:space="preserve"> </w:t>
      </w:r>
      <w:hyperlink r:id="rId10" w:history="1">
        <w:r w:rsidRPr="009A3B2F">
          <w:rPr>
            <w:rStyle w:val="Hyperlink"/>
            <w:rFonts w:ascii="Arial" w:hAnsi="Arial" w:cs="Arial"/>
          </w:rPr>
          <w:t>https://www.who.int/news-room/detail/03-03-2020-shortage-of-personal-protective-equipment-endangering-health-workers-worldwide</w:t>
        </w:r>
      </w:hyperlink>
    </w:p>
    <w:p w14:paraId="6E8479C0" w14:textId="7C1118F7" w:rsidR="000114BD" w:rsidRPr="000114BD" w:rsidRDefault="000114BD" w:rsidP="000114BD">
      <w:pPr>
        <w:pStyle w:val="ListParagraph"/>
        <w:numPr>
          <w:ilvl w:val="0"/>
          <w:numId w:val="2"/>
        </w:numPr>
        <w:rPr>
          <w:rFonts w:ascii="Arial" w:hAnsi="Arial" w:cs="Arial"/>
          <w:color w:val="000000" w:themeColor="text1"/>
        </w:rPr>
      </w:pPr>
      <w:r w:rsidRPr="000114BD">
        <w:rPr>
          <w:rFonts w:ascii="Arial" w:hAnsi="Arial" w:cs="Arial"/>
          <w:color w:val="000000" w:themeColor="text1"/>
        </w:rPr>
        <w:t xml:space="preserve">COVID-19 and Italy: what next? </w:t>
      </w:r>
      <w:proofErr w:type="spellStart"/>
      <w:r w:rsidRPr="000114BD">
        <w:rPr>
          <w:rFonts w:ascii="Arial" w:hAnsi="Arial" w:cs="Arial"/>
          <w:color w:val="000000" w:themeColor="text1"/>
        </w:rPr>
        <w:t>Remuzzi</w:t>
      </w:r>
      <w:proofErr w:type="spellEnd"/>
      <w:r w:rsidRPr="000114BD">
        <w:rPr>
          <w:rFonts w:ascii="Arial" w:hAnsi="Arial" w:cs="Arial"/>
          <w:color w:val="000000" w:themeColor="text1"/>
        </w:rPr>
        <w:t xml:space="preserve"> </w:t>
      </w:r>
      <w:r>
        <w:rPr>
          <w:rFonts w:ascii="Arial" w:hAnsi="Arial" w:cs="Arial"/>
          <w:color w:val="000000" w:themeColor="text1"/>
        </w:rPr>
        <w:t xml:space="preserve">and </w:t>
      </w:r>
      <w:proofErr w:type="spellStart"/>
      <w:r>
        <w:rPr>
          <w:rFonts w:ascii="Arial" w:hAnsi="Arial" w:cs="Arial"/>
          <w:color w:val="000000" w:themeColor="text1"/>
        </w:rPr>
        <w:t>Remuzzi</w:t>
      </w:r>
      <w:proofErr w:type="spellEnd"/>
      <w:r w:rsidRPr="000114BD">
        <w:rPr>
          <w:rFonts w:ascii="Arial" w:hAnsi="Arial" w:cs="Arial"/>
          <w:color w:val="000000" w:themeColor="text1"/>
        </w:rPr>
        <w:t xml:space="preserve">. </w:t>
      </w:r>
      <w:r>
        <w:rPr>
          <w:rFonts w:ascii="Arial" w:hAnsi="Arial" w:cs="Arial"/>
          <w:color w:val="000000" w:themeColor="text1"/>
        </w:rPr>
        <w:t xml:space="preserve">The </w:t>
      </w:r>
      <w:r w:rsidRPr="000114BD">
        <w:rPr>
          <w:rFonts w:ascii="Arial" w:hAnsi="Arial" w:cs="Arial"/>
          <w:color w:val="000000" w:themeColor="text1"/>
        </w:rPr>
        <w:t>Lancet</w:t>
      </w:r>
      <w:r>
        <w:rPr>
          <w:rFonts w:ascii="Arial" w:hAnsi="Arial" w:cs="Arial"/>
          <w:color w:val="000000" w:themeColor="text1"/>
        </w:rPr>
        <w:t xml:space="preserve">. Published online 13/03/2020 </w:t>
      </w:r>
      <w:hyperlink r:id="rId11" w:history="1">
        <w:r w:rsidRPr="006F6916">
          <w:rPr>
            <w:rStyle w:val="Hyperlink"/>
            <w:rFonts w:ascii="Arial" w:hAnsi="Arial" w:cs="Arial"/>
          </w:rPr>
          <w:t>https://doi.org/10.1016/S0140-6736(20)30627-9</w:t>
        </w:r>
      </w:hyperlink>
    </w:p>
    <w:sectPr w:rsidR="000114BD" w:rsidRPr="000114BD" w:rsidSect="00F965C3">
      <w:headerReference w:type="default" r:id="rId12"/>
      <w:pgSz w:w="11900" w:h="16840"/>
      <w:pgMar w:top="1440" w:right="1440" w:bottom="1440" w:left="1440" w:header="17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20A40" w14:textId="77777777" w:rsidR="00D2194C" w:rsidRDefault="00D2194C" w:rsidP="00F965C3">
      <w:pPr>
        <w:spacing w:after="0" w:line="240" w:lineRule="auto"/>
      </w:pPr>
      <w:r>
        <w:separator/>
      </w:r>
    </w:p>
  </w:endnote>
  <w:endnote w:type="continuationSeparator" w:id="0">
    <w:p w14:paraId="6D615ED0" w14:textId="77777777" w:rsidR="00D2194C" w:rsidRDefault="00D2194C" w:rsidP="00F9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1972E" w14:textId="77777777" w:rsidR="00D2194C" w:rsidRDefault="00D2194C" w:rsidP="00F965C3">
      <w:pPr>
        <w:spacing w:after="0" w:line="240" w:lineRule="auto"/>
      </w:pPr>
      <w:r>
        <w:separator/>
      </w:r>
    </w:p>
  </w:footnote>
  <w:footnote w:type="continuationSeparator" w:id="0">
    <w:p w14:paraId="6D91EC5D" w14:textId="77777777" w:rsidR="00D2194C" w:rsidRDefault="00D2194C" w:rsidP="00F96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8EC1" w14:textId="1F1D29C2" w:rsidR="00F965C3" w:rsidRDefault="00F965C3">
    <w:pPr>
      <w:pStyle w:val="Header"/>
    </w:pPr>
    <w:r>
      <w:rPr>
        <w:rFonts w:eastAsia="Times New Roman" w:cstheme="minorHAnsi"/>
        <w:b/>
        <w:noProof/>
        <w:lang w:eastAsia="en-ZA"/>
      </w:rPr>
      <w:drawing>
        <wp:anchor distT="0" distB="0" distL="114300" distR="114300" simplePos="0" relativeHeight="251659264" behindDoc="1" locked="0" layoutInCell="1" allowOverlap="1" wp14:anchorId="7B59C427" wp14:editId="43337DD6">
          <wp:simplePos x="0" y="0"/>
          <wp:positionH relativeFrom="margin">
            <wp:posOffset>1758588</wp:posOffset>
          </wp:positionH>
          <wp:positionV relativeFrom="margin">
            <wp:posOffset>-1065802</wp:posOffset>
          </wp:positionV>
          <wp:extent cx="2235200" cy="1031875"/>
          <wp:effectExtent l="0" t="0" r="0" b="0"/>
          <wp:wrapSquare wrapText="bothSides"/>
          <wp:docPr id="2" name="Picture 2"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 Proof logo with UR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200" cy="1031875"/>
                  </a:xfrm>
                  <a:prstGeom prst="rect">
                    <a:avLst/>
                  </a:prstGeom>
                </pic:spPr>
              </pic:pic>
            </a:graphicData>
          </a:graphic>
          <wp14:sizeRelH relativeFrom="page">
            <wp14:pctWidth>0</wp14:pctWidth>
          </wp14:sizeRelH>
          <wp14:sizeRelV relativeFrom="page">
            <wp14:pctHeight>0</wp14:pctHeight>
          </wp14:sizeRelV>
        </wp:anchor>
      </w:drawing>
    </w:r>
  </w:p>
  <w:p w14:paraId="447A1571" w14:textId="77777777" w:rsidR="00F965C3" w:rsidRDefault="00F96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E0B5E"/>
    <w:multiLevelType w:val="multilevel"/>
    <w:tmpl w:val="86B09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D81424"/>
    <w:multiLevelType w:val="hybridMultilevel"/>
    <w:tmpl w:val="29A86C1C"/>
    <w:lvl w:ilvl="0" w:tplc="B32C53C8">
      <w:start w:val="1"/>
      <w:numFmt w:val="decimal"/>
      <w:lvlText w:val="%1."/>
      <w:lvlJc w:val="left"/>
      <w:pPr>
        <w:ind w:left="720" w:hanging="360"/>
      </w:pPr>
      <w:rPr>
        <w:rFonts w:ascii="Arial" w:hAnsi="Arial" w:cs="Arial" w:hint="default"/>
        <w:color w:val="22222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55"/>
    <w:rsid w:val="00001E18"/>
    <w:rsid w:val="000114BD"/>
    <w:rsid w:val="000A3303"/>
    <w:rsid w:val="000A7BC3"/>
    <w:rsid w:val="00220DF4"/>
    <w:rsid w:val="002C083A"/>
    <w:rsid w:val="003E0E8E"/>
    <w:rsid w:val="003E5729"/>
    <w:rsid w:val="004D02C0"/>
    <w:rsid w:val="004E0B44"/>
    <w:rsid w:val="004E5B9A"/>
    <w:rsid w:val="00524E28"/>
    <w:rsid w:val="0058131E"/>
    <w:rsid w:val="00610C9B"/>
    <w:rsid w:val="00630590"/>
    <w:rsid w:val="00651C55"/>
    <w:rsid w:val="00651D7C"/>
    <w:rsid w:val="006B48B2"/>
    <w:rsid w:val="00784DF2"/>
    <w:rsid w:val="00864FBD"/>
    <w:rsid w:val="00886DAB"/>
    <w:rsid w:val="00955210"/>
    <w:rsid w:val="009A3B2F"/>
    <w:rsid w:val="00A33830"/>
    <w:rsid w:val="00B012FB"/>
    <w:rsid w:val="00B04F40"/>
    <w:rsid w:val="00B34041"/>
    <w:rsid w:val="00B64803"/>
    <w:rsid w:val="00B64E51"/>
    <w:rsid w:val="00BE4F3E"/>
    <w:rsid w:val="00D2194C"/>
    <w:rsid w:val="00D95DDF"/>
    <w:rsid w:val="00D96301"/>
    <w:rsid w:val="00DB3519"/>
    <w:rsid w:val="00DD02F5"/>
    <w:rsid w:val="00DE3BA0"/>
    <w:rsid w:val="00E16AC4"/>
    <w:rsid w:val="00EF5B5A"/>
    <w:rsid w:val="00F9394E"/>
    <w:rsid w:val="00F965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959F"/>
  <w15:chartTrackingRefBased/>
  <w15:docId w15:val="{AD89FB38-B24C-0148-8F1A-7E2B72BE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AC4"/>
  </w:style>
  <w:style w:type="paragraph" w:styleId="Heading1">
    <w:name w:val="heading 1"/>
    <w:basedOn w:val="Normal"/>
    <w:next w:val="Normal"/>
    <w:link w:val="Heading1Char"/>
    <w:uiPriority w:val="9"/>
    <w:qFormat/>
    <w:rsid w:val="00E16AC4"/>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AC4"/>
    <w:rPr>
      <w:rFonts w:asciiTheme="majorHAnsi" w:eastAsiaTheme="majorEastAsia" w:hAnsiTheme="majorHAnsi" w:cstheme="majorBidi"/>
      <w:color w:val="A5A5A5" w:themeColor="accent1" w:themeShade="BF"/>
      <w:sz w:val="32"/>
      <w:szCs w:val="32"/>
    </w:rPr>
  </w:style>
  <w:style w:type="paragraph" w:styleId="Title">
    <w:name w:val="Title"/>
    <w:basedOn w:val="Normal"/>
    <w:next w:val="Normal"/>
    <w:link w:val="TitleChar"/>
    <w:uiPriority w:val="10"/>
    <w:qFormat/>
    <w:rsid w:val="00E16A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6AC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16AC4"/>
    <w:pPr>
      <w:ind w:left="720"/>
      <w:contextualSpacing/>
    </w:pPr>
  </w:style>
  <w:style w:type="paragraph" w:styleId="NormalWeb">
    <w:name w:val="Normal (Web)"/>
    <w:basedOn w:val="Normal"/>
    <w:uiPriority w:val="99"/>
    <w:unhideWhenUsed/>
    <w:rsid w:val="00651C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51C55"/>
    <w:rPr>
      <w:color w:val="0000FF"/>
      <w:u w:val="single"/>
    </w:rPr>
  </w:style>
  <w:style w:type="character" w:styleId="UnresolvedMention">
    <w:name w:val="Unresolved Mention"/>
    <w:basedOn w:val="DefaultParagraphFont"/>
    <w:uiPriority w:val="99"/>
    <w:semiHidden/>
    <w:unhideWhenUsed/>
    <w:rsid w:val="00610C9B"/>
    <w:rPr>
      <w:color w:val="605E5C"/>
      <w:shd w:val="clear" w:color="auto" w:fill="E1DFDD"/>
    </w:rPr>
  </w:style>
  <w:style w:type="character" w:styleId="FollowedHyperlink">
    <w:name w:val="FollowedHyperlink"/>
    <w:basedOn w:val="DefaultParagraphFont"/>
    <w:uiPriority w:val="99"/>
    <w:semiHidden/>
    <w:unhideWhenUsed/>
    <w:rsid w:val="009A3B2F"/>
    <w:rPr>
      <w:color w:val="919191" w:themeColor="followedHyperlink"/>
      <w:u w:val="single"/>
    </w:rPr>
  </w:style>
  <w:style w:type="paragraph" w:styleId="Header">
    <w:name w:val="header"/>
    <w:basedOn w:val="Normal"/>
    <w:link w:val="HeaderChar"/>
    <w:uiPriority w:val="99"/>
    <w:unhideWhenUsed/>
    <w:rsid w:val="00F96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5C3"/>
  </w:style>
  <w:style w:type="paragraph" w:styleId="Footer">
    <w:name w:val="footer"/>
    <w:basedOn w:val="Normal"/>
    <w:link w:val="FooterChar"/>
    <w:uiPriority w:val="99"/>
    <w:unhideWhenUsed/>
    <w:rsid w:val="00F96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19123">
      <w:bodyDiv w:val="1"/>
      <w:marLeft w:val="0"/>
      <w:marRight w:val="0"/>
      <w:marTop w:val="0"/>
      <w:marBottom w:val="0"/>
      <w:divBdr>
        <w:top w:val="none" w:sz="0" w:space="0" w:color="auto"/>
        <w:left w:val="none" w:sz="0" w:space="0" w:color="auto"/>
        <w:bottom w:val="none" w:sz="0" w:space="0" w:color="auto"/>
        <w:right w:val="none" w:sz="0" w:space="0" w:color="auto"/>
      </w:divBdr>
    </w:div>
    <w:div w:id="255944921">
      <w:bodyDiv w:val="1"/>
      <w:marLeft w:val="0"/>
      <w:marRight w:val="0"/>
      <w:marTop w:val="0"/>
      <w:marBottom w:val="0"/>
      <w:divBdr>
        <w:top w:val="none" w:sz="0" w:space="0" w:color="auto"/>
        <w:left w:val="none" w:sz="0" w:space="0" w:color="auto"/>
        <w:bottom w:val="none" w:sz="0" w:space="0" w:color="auto"/>
        <w:right w:val="none" w:sz="0" w:space="0" w:color="auto"/>
      </w:divBdr>
    </w:div>
    <w:div w:id="373193644">
      <w:bodyDiv w:val="1"/>
      <w:marLeft w:val="0"/>
      <w:marRight w:val="0"/>
      <w:marTop w:val="0"/>
      <w:marBottom w:val="0"/>
      <w:divBdr>
        <w:top w:val="none" w:sz="0" w:space="0" w:color="auto"/>
        <w:left w:val="none" w:sz="0" w:space="0" w:color="auto"/>
        <w:bottom w:val="none" w:sz="0" w:space="0" w:color="auto"/>
        <w:right w:val="none" w:sz="0" w:space="0" w:color="auto"/>
      </w:divBdr>
    </w:div>
    <w:div w:id="412430138">
      <w:bodyDiv w:val="1"/>
      <w:marLeft w:val="0"/>
      <w:marRight w:val="0"/>
      <w:marTop w:val="0"/>
      <w:marBottom w:val="0"/>
      <w:divBdr>
        <w:top w:val="none" w:sz="0" w:space="0" w:color="auto"/>
        <w:left w:val="none" w:sz="0" w:space="0" w:color="auto"/>
        <w:bottom w:val="none" w:sz="0" w:space="0" w:color="auto"/>
        <w:right w:val="none" w:sz="0" w:space="0" w:color="auto"/>
      </w:divBdr>
    </w:div>
    <w:div w:id="684283976">
      <w:bodyDiv w:val="1"/>
      <w:marLeft w:val="0"/>
      <w:marRight w:val="0"/>
      <w:marTop w:val="0"/>
      <w:marBottom w:val="0"/>
      <w:divBdr>
        <w:top w:val="none" w:sz="0" w:space="0" w:color="auto"/>
        <w:left w:val="none" w:sz="0" w:space="0" w:color="auto"/>
        <w:bottom w:val="none" w:sz="0" w:space="0" w:color="auto"/>
        <w:right w:val="none" w:sz="0" w:space="0" w:color="auto"/>
      </w:divBdr>
    </w:div>
    <w:div w:id="801384735">
      <w:bodyDiv w:val="1"/>
      <w:marLeft w:val="0"/>
      <w:marRight w:val="0"/>
      <w:marTop w:val="0"/>
      <w:marBottom w:val="0"/>
      <w:divBdr>
        <w:top w:val="none" w:sz="0" w:space="0" w:color="auto"/>
        <w:left w:val="none" w:sz="0" w:space="0" w:color="auto"/>
        <w:bottom w:val="none" w:sz="0" w:space="0" w:color="auto"/>
        <w:right w:val="none" w:sz="0" w:space="0" w:color="auto"/>
      </w:divBdr>
    </w:div>
    <w:div w:id="10912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advice-for-publi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ium.com/@tomaspueyo/coronavirus-act-today-or-people-will-die-f4d3d9cd99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S0140-6736(20)30627-9" TargetMode="External"/><Relationship Id="rId5" Type="http://schemas.openxmlformats.org/officeDocument/2006/relationships/footnotes" Target="footnotes.xml"/><Relationship Id="rId10" Type="http://schemas.openxmlformats.org/officeDocument/2006/relationships/hyperlink" Target="https://www.who.int/news-room/detail/03-03-2020-shortage-of-personal-protective-equipment-endangering-health-workers-worldwide" TargetMode="External"/><Relationship Id="rId4" Type="http://schemas.openxmlformats.org/officeDocument/2006/relationships/webSettings" Target="webSettings.xml"/><Relationship Id="rId9" Type="http://schemas.openxmlformats.org/officeDocument/2006/relationships/hyperlink" Target="https://www.who.int/tb/publications/global_report/tb19_Exec_Sum_12Nov2019.pdf?ua=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Helene-Mari Van Der Westhuizen</dc:creator>
  <cp:keywords/>
  <dc:description/>
  <cp:lastModifiedBy>Helene-Mari Van Der Westhuizen</cp:lastModifiedBy>
  <cp:revision>4</cp:revision>
  <dcterms:created xsi:type="dcterms:W3CDTF">2020-03-17T12:56:00Z</dcterms:created>
  <dcterms:modified xsi:type="dcterms:W3CDTF">2020-03-17T13:12:00Z</dcterms:modified>
</cp:coreProperties>
</file>